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8C04" w14:textId="1C1B8DDD" w:rsidR="00DF386C" w:rsidRPr="007B4D7D" w:rsidRDefault="00F113DE" w:rsidP="008A21AE">
      <w:pPr>
        <w:tabs>
          <w:tab w:val="left" w:pos="5040"/>
        </w:tabs>
        <w:ind w:right="142"/>
        <w:rPr>
          <w:rFonts w:ascii="Calibri" w:hAnsi="Calibri" w:cs="Calibri"/>
          <w:color w:val="000000" w:themeColor="text1"/>
          <w:sz w:val="24"/>
        </w:rPr>
      </w:pPr>
      <w:r w:rsidRPr="007B4D7D">
        <w:rPr>
          <w:rFonts w:ascii="Calibri" w:hAnsi="Calibri" w:cs="Calibri"/>
          <w:noProof/>
          <w:color w:val="000000" w:themeColor="text1"/>
          <w:sz w:val="24"/>
          <w:shd w:val="clear" w:color="auto" w:fill="E6E6E6"/>
        </w:rPr>
        <w:drawing>
          <wp:anchor distT="0" distB="0" distL="114300" distR="114300" simplePos="0" relativeHeight="251658240" behindDoc="0" locked="0" layoutInCell="1" allowOverlap="1" wp14:anchorId="17CC8347" wp14:editId="1BD5044D">
            <wp:simplePos x="0" y="0"/>
            <wp:positionH relativeFrom="column">
              <wp:posOffset>258445</wp:posOffset>
            </wp:positionH>
            <wp:positionV relativeFrom="paragraph">
              <wp:posOffset>73660</wp:posOffset>
            </wp:positionV>
            <wp:extent cx="2785110" cy="891540"/>
            <wp:effectExtent l="0" t="0" r="0" b="0"/>
            <wp:wrapTopAndBottom/>
            <wp:docPr id="14"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r w:rsidR="005A6A83">
        <w:rPr>
          <w:rFonts w:ascii="Calibri" w:hAnsi="Calibri" w:cs="Calibri"/>
          <w:color w:val="000000" w:themeColor="text1"/>
          <w:sz w:val="24"/>
        </w:rPr>
        <w:t xml:space="preserve"> </w:t>
      </w:r>
    </w:p>
    <w:p w14:paraId="052D683F" w14:textId="77777777" w:rsidR="00E75679" w:rsidRPr="007B4D7D" w:rsidRDefault="00E75679" w:rsidP="008A21AE">
      <w:pPr>
        <w:pStyle w:val="Style1"/>
        <w:rPr>
          <w:rFonts w:ascii="Calibri" w:hAnsi="Calibri" w:cs="Calibri"/>
          <w:color w:val="000000" w:themeColor="text1"/>
          <w:sz w:val="24"/>
          <w:szCs w:val="24"/>
        </w:rPr>
      </w:pPr>
    </w:p>
    <w:p w14:paraId="3E25C18E" w14:textId="77777777" w:rsidR="00605865" w:rsidRPr="00EC1DED" w:rsidRDefault="00605865" w:rsidP="00605865">
      <w:pPr>
        <w:pStyle w:val="Corpsdetexte"/>
        <w:jc w:val="center"/>
        <w:rPr>
          <w:rFonts w:ascii="Calibri" w:hAnsi="Calibri" w:cs="Calibri"/>
          <w:color w:val="000000" w:themeColor="text1"/>
          <w:sz w:val="24"/>
        </w:rPr>
      </w:pPr>
    </w:p>
    <w:p w14:paraId="3625F6C8" w14:textId="77777777" w:rsidR="00605865" w:rsidRPr="003B2495" w:rsidRDefault="00605865" w:rsidP="003621AA">
      <w:pPr>
        <w:spacing w:before="55"/>
        <w:ind w:left="350" w:right="378"/>
        <w:jc w:val="center"/>
        <w:rPr>
          <w:rFonts w:ascii="Arial" w:hAnsi="Arial" w:cs="Arial"/>
          <w:b/>
          <w:bCs/>
          <w:color w:val="1F3864" w:themeColor="accent1" w:themeShade="80"/>
          <w:szCs w:val="20"/>
        </w:rPr>
      </w:pPr>
    </w:p>
    <w:p w14:paraId="2F946444" w14:textId="111C0F62" w:rsidR="00DF6FEB" w:rsidRPr="007F3356" w:rsidRDefault="004C0327" w:rsidP="004C0327">
      <w:pPr>
        <w:autoSpaceDE w:val="0"/>
        <w:autoSpaceDN w:val="0"/>
        <w:adjustRightInd w:val="0"/>
        <w:ind w:left="-142" w:right="-710"/>
        <w:jc w:val="center"/>
        <w:rPr>
          <w:rFonts w:cs="Calibri"/>
          <w:b/>
          <w:bCs/>
          <w:sz w:val="36"/>
          <w:szCs w:val="36"/>
        </w:rPr>
      </w:pPr>
      <w:r w:rsidRPr="004C0327">
        <w:rPr>
          <w:rFonts w:cs="Calibri"/>
          <w:b/>
          <w:bCs/>
          <w:sz w:val="36"/>
          <w:szCs w:val="36"/>
        </w:rPr>
        <w:t>Accord-cadre pour le déploiement de la signalétique dans les sites de la CMA Nouvelle-Aquitaine</w:t>
      </w:r>
    </w:p>
    <w:p w14:paraId="6AD746A3" w14:textId="77777777" w:rsidR="00DF6FEB" w:rsidRPr="007F3356" w:rsidRDefault="00DF6FEB" w:rsidP="00DF6FEB">
      <w:pPr>
        <w:autoSpaceDE w:val="0"/>
        <w:autoSpaceDN w:val="0"/>
        <w:adjustRightInd w:val="0"/>
        <w:ind w:right="-710"/>
        <w:jc w:val="center"/>
        <w:rPr>
          <w:rFonts w:cs="Calibri"/>
          <w:b/>
          <w:bCs/>
          <w:szCs w:val="20"/>
        </w:rPr>
      </w:pPr>
    </w:p>
    <w:p w14:paraId="4BEC765C" w14:textId="77777777" w:rsidR="00DF6FEB" w:rsidRPr="007F3356" w:rsidRDefault="00DF6FEB" w:rsidP="00DF6FEB">
      <w:pPr>
        <w:pStyle w:val="Corpsdetexte"/>
        <w:rPr>
          <w:rFonts w:cs="Calibri"/>
          <w:color w:val="000000" w:themeColor="text1"/>
          <w:sz w:val="24"/>
        </w:rPr>
      </w:pPr>
    </w:p>
    <w:p w14:paraId="498580BD" w14:textId="7E877C05" w:rsidR="00DF6FEB" w:rsidRPr="007F3356" w:rsidRDefault="00DF6FEB" w:rsidP="00DF6FEB">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Montserrat" w:eastAsia="Calibri" w:hAnsi="Montserrat" w:cs="Arial"/>
          <w:sz w:val="28"/>
          <w:szCs w:val="28"/>
          <w:lang w:val="fr-BE"/>
        </w:rPr>
      </w:pPr>
      <w:r>
        <w:rPr>
          <w:rFonts w:ascii="Montserrat" w:eastAsia="Calibri" w:hAnsi="Montserrat" w:cs="Arial"/>
          <w:sz w:val="28"/>
          <w:szCs w:val="28"/>
          <w:lang w:val="fr-BE"/>
        </w:rPr>
        <w:t>CADRE DE mémoire TECHNIQUE</w:t>
      </w:r>
    </w:p>
    <w:p w14:paraId="21A8B0EC" w14:textId="6A52AE6D" w:rsidR="00DF6FEB" w:rsidRPr="007F3356" w:rsidRDefault="00DF6FEB" w:rsidP="00DF6FEB">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Montserrat" w:eastAsia="Calibri" w:hAnsi="Montserrat" w:cs="Arial"/>
          <w:sz w:val="28"/>
          <w:szCs w:val="28"/>
          <w:lang w:val="fr-BE"/>
        </w:rPr>
      </w:pPr>
      <w:bookmarkStart w:id="0" w:name="_Toc134024572"/>
      <w:bookmarkStart w:id="1" w:name="_Toc172558197"/>
      <w:r w:rsidRPr="007F3356">
        <w:rPr>
          <w:rFonts w:ascii="Montserrat" w:eastAsia="Calibri" w:hAnsi="Montserrat" w:cs="Arial"/>
          <w:sz w:val="28"/>
          <w:szCs w:val="28"/>
          <w:lang w:val="fr-BE"/>
        </w:rPr>
        <w:t>MARCHE N°</w:t>
      </w:r>
      <w:bookmarkEnd w:id="0"/>
      <w:bookmarkEnd w:id="1"/>
      <w:r w:rsidR="004C0327">
        <w:rPr>
          <w:rFonts w:ascii="Montserrat" w:eastAsia="Calibri" w:hAnsi="Montserrat" w:cs="Arial"/>
          <w:sz w:val="28"/>
          <w:szCs w:val="28"/>
          <w:lang w:val="fr-BE"/>
        </w:rPr>
        <w:t>2025-086</w:t>
      </w:r>
    </w:p>
    <w:p w14:paraId="5F98148A" w14:textId="77777777" w:rsidR="00DF6FEB" w:rsidRPr="007F3356" w:rsidRDefault="00DF6FEB" w:rsidP="00DF6FEB">
      <w:pPr>
        <w:pStyle w:val="paragraph"/>
        <w:spacing w:before="0" w:beforeAutospacing="0" w:after="0" w:afterAutospacing="0"/>
        <w:textAlignment w:val="baseline"/>
        <w:rPr>
          <w:rFonts w:ascii="Montserrat" w:hAnsi="Montserrat" w:cs="Calibri"/>
          <w:color w:val="000000" w:themeColor="text1"/>
        </w:rPr>
      </w:pPr>
      <w:r w:rsidRPr="007F3356">
        <w:rPr>
          <w:rStyle w:val="eop"/>
          <w:rFonts w:ascii="Montserrat" w:hAnsi="Montserrat" w:cs="Calibri"/>
          <w:color w:val="000000" w:themeColor="text1"/>
        </w:rPr>
        <w:t> </w:t>
      </w:r>
    </w:p>
    <w:p w14:paraId="0CA30A61" w14:textId="77436DAD" w:rsidR="00422964" w:rsidRPr="00A82057" w:rsidRDefault="00422964" w:rsidP="008A21AE">
      <w:pPr>
        <w:ind w:left="426"/>
        <w:rPr>
          <w:rFonts w:ascii="Arial" w:hAnsi="Arial" w:cs="Arial"/>
          <w:color w:val="000000" w:themeColor="text1"/>
          <w:sz w:val="22"/>
          <w:szCs w:val="22"/>
        </w:rPr>
      </w:pPr>
      <w:r w:rsidRPr="00A82057">
        <w:rPr>
          <w:rFonts w:ascii="Arial" w:hAnsi="Arial" w:cs="Arial"/>
          <w:color w:val="000000" w:themeColor="text1"/>
          <w:sz w:val="22"/>
          <w:szCs w:val="22"/>
        </w:rPr>
        <w:t xml:space="preserve">Le cadre </w:t>
      </w:r>
      <w:r w:rsidR="0088279B" w:rsidRPr="00A82057">
        <w:rPr>
          <w:rFonts w:ascii="Arial" w:hAnsi="Arial" w:cs="Arial"/>
          <w:color w:val="000000" w:themeColor="text1"/>
          <w:sz w:val="22"/>
          <w:szCs w:val="22"/>
        </w:rPr>
        <w:t xml:space="preserve">de mémoire </w:t>
      </w:r>
      <w:r w:rsidRPr="00A82057">
        <w:rPr>
          <w:rFonts w:ascii="Arial" w:hAnsi="Arial" w:cs="Arial"/>
          <w:color w:val="000000" w:themeColor="text1"/>
          <w:sz w:val="22"/>
          <w:szCs w:val="22"/>
        </w:rPr>
        <w:t xml:space="preserve">technique permettra au candidat de décrire de la façon la plus exhaustive qui soit, les méthodes qu’il compte utiliser pour réaliser la prestation pour laquelle il se porte candidat. Il permettra ainsi </w:t>
      </w:r>
      <w:r w:rsidR="00283F54" w:rsidRPr="00A82057">
        <w:rPr>
          <w:rFonts w:ascii="Arial" w:hAnsi="Arial" w:cs="Arial"/>
          <w:color w:val="000000" w:themeColor="text1"/>
          <w:sz w:val="22"/>
          <w:szCs w:val="22"/>
        </w:rPr>
        <w:t>à l’acheteur</w:t>
      </w:r>
      <w:r w:rsidRPr="00A82057">
        <w:rPr>
          <w:rFonts w:ascii="Arial" w:hAnsi="Arial" w:cs="Arial"/>
          <w:color w:val="000000" w:themeColor="text1"/>
          <w:sz w:val="22"/>
          <w:szCs w:val="22"/>
        </w:rPr>
        <w:t xml:space="preserve"> d’analyser les offres à l’aide des données qui y sont précisées.</w:t>
      </w:r>
    </w:p>
    <w:p w14:paraId="65D1E6BB" w14:textId="77777777" w:rsidR="005A570B" w:rsidRPr="00A82057" w:rsidRDefault="005A570B" w:rsidP="008A21AE">
      <w:pPr>
        <w:spacing w:before="60"/>
        <w:ind w:left="426"/>
        <w:rPr>
          <w:rFonts w:ascii="Arial" w:hAnsi="Arial" w:cs="Arial"/>
          <w:color w:val="000000" w:themeColor="text1"/>
          <w:sz w:val="22"/>
          <w:szCs w:val="22"/>
          <w:lang w:eastAsia="fr-FR"/>
        </w:rPr>
      </w:pPr>
    </w:p>
    <w:p w14:paraId="408D7651" w14:textId="5E308365" w:rsidR="00422964" w:rsidRPr="00845C6E" w:rsidRDefault="00632918" w:rsidP="008A21AE">
      <w:pPr>
        <w:spacing w:before="60"/>
        <w:ind w:left="426"/>
        <w:rPr>
          <w:rFonts w:ascii="Arial" w:hAnsi="Arial" w:cs="Arial"/>
          <w:color w:val="000000" w:themeColor="text1"/>
          <w:sz w:val="22"/>
          <w:szCs w:val="22"/>
        </w:rPr>
      </w:pPr>
      <w:r w:rsidRPr="00845C6E">
        <w:rPr>
          <w:rFonts w:ascii="Arial" w:hAnsi="Arial" w:cs="Arial"/>
          <w:color w:val="000000" w:themeColor="text1"/>
          <w:sz w:val="22"/>
          <w:szCs w:val="22"/>
          <w:lang w:eastAsia="fr-FR"/>
        </w:rPr>
        <w:t>Les candidats sont invités à transmettre un mémoire technique n’excédant pas</w:t>
      </w:r>
      <w:r w:rsidR="005A570B" w:rsidRPr="00845C6E">
        <w:rPr>
          <w:rFonts w:ascii="Arial" w:hAnsi="Arial" w:cs="Arial"/>
          <w:color w:val="000000" w:themeColor="text1"/>
          <w:sz w:val="22"/>
          <w:szCs w:val="22"/>
          <w:lang w:eastAsia="fr-FR"/>
        </w:rPr>
        <w:t xml:space="preserve"> </w:t>
      </w:r>
      <w:r w:rsidR="005A570B" w:rsidRPr="00845C6E">
        <w:rPr>
          <w:rFonts w:ascii="Arial" w:hAnsi="Arial" w:cs="Arial"/>
          <w:b/>
          <w:color w:val="000000" w:themeColor="text1"/>
          <w:sz w:val="22"/>
          <w:szCs w:val="22"/>
          <w:lang w:eastAsia="fr-FR"/>
        </w:rPr>
        <w:t>100 pages</w:t>
      </w:r>
      <w:r w:rsidR="005A570B" w:rsidRPr="00845C6E">
        <w:rPr>
          <w:rFonts w:ascii="Arial" w:hAnsi="Arial" w:cs="Arial"/>
          <w:color w:val="000000" w:themeColor="text1"/>
          <w:sz w:val="22"/>
          <w:szCs w:val="22"/>
          <w:lang w:eastAsia="fr-FR"/>
        </w:rPr>
        <w:t xml:space="preserve"> (format au choix Word, Power Point, etc.) hors annexes. Les annexes sont limitées à 25 pages</w:t>
      </w:r>
    </w:p>
    <w:p w14:paraId="0E00C7DD" w14:textId="77777777" w:rsidR="005A570B" w:rsidRPr="00845C6E" w:rsidRDefault="005A570B" w:rsidP="008A21AE">
      <w:pPr>
        <w:spacing w:before="60"/>
        <w:ind w:left="426"/>
        <w:rPr>
          <w:rFonts w:ascii="Arial" w:hAnsi="Arial" w:cs="Arial"/>
          <w:color w:val="000000" w:themeColor="text1"/>
          <w:sz w:val="22"/>
          <w:szCs w:val="22"/>
        </w:rPr>
      </w:pPr>
    </w:p>
    <w:p w14:paraId="4F0012DF" w14:textId="77777777" w:rsidR="00422964" w:rsidRPr="00A82057" w:rsidRDefault="00422964" w:rsidP="008A21AE">
      <w:pPr>
        <w:spacing w:before="60"/>
        <w:ind w:left="426"/>
        <w:rPr>
          <w:rFonts w:ascii="Arial" w:hAnsi="Arial" w:cs="Arial"/>
          <w:color w:val="000000" w:themeColor="text1"/>
          <w:sz w:val="22"/>
          <w:szCs w:val="22"/>
        </w:rPr>
      </w:pPr>
      <w:r w:rsidRPr="00845C6E">
        <w:rPr>
          <w:rFonts w:ascii="Arial" w:hAnsi="Arial" w:cs="Arial"/>
          <w:color w:val="000000" w:themeColor="text1"/>
          <w:sz w:val="22"/>
          <w:szCs w:val="22"/>
        </w:rPr>
        <w:t>Par ailleurs, le manque d’informations ou l’imprécision relative à certains éléments attendus au sein du cadre technique auront un impact négatif sur la note attribuée.</w:t>
      </w:r>
      <w:r w:rsidRPr="00A82057">
        <w:rPr>
          <w:rFonts w:ascii="Arial" w:hAnsi="Arial" w:cs="Arial"/>
          <w:color w:val="000000" w:themeColor="text1"/>
          <w:sz w:val="22"/>
          <w:szCs w:val="22"/>
        </w:rPr>
        <w:t xml:space="preserve"> </w:t>
      </w:r>
    </w:p>
    <w:p w14:paraId="50E0C795" w14:textId="77777777" w:rsidR="00422964" w:rsidRPr="00A82057" w:rsidRDefault="00422964" w:rsidP="008A21AE">
      <w:pPr>
        <w:ind w:left="426"/>
        <w:rPr>
          <w:rFonts w:ascii="Arial" w:hAnsi="Arial" w:cs="Arial"/>
          <w:color w:val="000000" w:themeColor="text1"/>
          <w:sz w:val="22"/>
          <w:szCs w:val="22"/>
        </w:rPr>
      </w:pPr>
    </w:p>
    <w:p w14:paraId="5A557F69" w14:textId="7ECFB2E2" w:rsidR="00422964" w:rsidRPr="00A82057" w:rsidRDefault="00422964" w:rsidP="008A21AE">
      <w:pPr>
        <w:ind w:left="426"/>
        <w:rPr>
          <w:rFonts w:ascii="Arial" w:hAnsi="Arial" w:cs="Arial"/>
          <w:color w:val="000000" w:themeColor="text1"/>
          <w:sz w:val="22"/>
          <w:szCs w:val="22"/>
        </w:rPr>
      </w:pPr>
      <w:r w:rsidRPr="00A82057">
        <w:rPr>
          <w:rFonts w:ascii="Arial" w:hAnsi="Arial" w:cs="Arial"/>
          <w:color w:val="000000" w:themeColor="text1"/>
          <w:sz w:val="22"/>
          <w:szCs w:val="22"/>
        </w:rPr>
        <w:t>Le candidat devra présenter un mémoire technique mentionnant les éléments listés ci-dessous, de préférence en inscrivant ses réponses dans les encadrés du présent document :</w:t>
      </w:r>
    </w:p>
    <w:p w14:paraId="5A38B5E7" w14:textId="47FA6062" w:rsidR="00FF4879" w:rsidRDefault="00FF4879" w:rsidP="005E1656">
      <w:pPr>
        <w:jc w:val="left"/>
        <w:rPr>
          <w:rFonts w:ascii="Calibri" w:hAnsi="Calibri" w:cs="Calibri"/>
          <w:b/>
          <w:color w:val="000000" w:themeColor="text1"/>
          <w:szCs w:val="20"/>
          <w:lang w:eastAsia="fr-FR"/>
        </w:rPr>
      </w:pPr>
    </w:p>
    <w:tbl>
      <w:tblPr>
        <w:tblStyle w:val="Grilledutableau"/>
        <w:tblW w:w="0" w:type="auto"/>
        <w:tblInd w:w="421" w:type="dxa"/>
        <w:tblLook w:val="04A0" w:firstRow="1" w:lastRow="0" w:firstColumn="1" w:lastColumn="0" w:noHBand="0" w:noVBand="1"/>
      </w:tblPr>
      <w:tblGrid>
        <w:gridCol w:w="9207"/>
      </w:tblGrid>
      <w:tr w:rsidR="00FF4879" w14:paraId="138462C9" w14:textId="77777777" w:rsidTr="00DF6FEB">
        <w:trPr>
          <w:trHeight w:val="1752"/>
        </w:trPr>
        <w:tc>
          <w:tcPr>
            <w:tcW w:w="9207" w:type="dxa"/>
          </w:tcPr>
          <w:p w14:paraId="5D6FE6B4" w14:textId="77777777" w:rsidR="00FF4879" w:rsidRPr="00A82057" w:rsidRDefault="00FF4879" w:rsidP="00FF4879">
            <w:pPr>
              <w:pStyle w:val="Standard"/>
              <w:spacing w:line="360" w:lineRule="auto"/>
              <w:jc w:val="both"/>
              <w:rPr>
                <w:rFonts w:ascii="Arial" w:hAnsi="Arial" w:cs="Arial"/>
                <w:b/>
                <w:color w:val="000000" w:themeColor="text1"/>
                <w:sz w:val="20"/>
                <w:szCs w:val="20"/>
                <w:lang w:eastAsia="fr-FR"/>
              </w:rPr>
            </w:pPr>
            <w:r w:rsidRPr="00A82057">
              <w:rPr>
                <w:rFonts w:ascii="Arial" w:hAnsi="Arial" w:cs="Arial"/>
                <w:b/>
                <w:color w:val="000000" w:themeColor="text1"/>
                <w:sz w:val="20"/>
                <w:szCs w:val="20"/>
                <w:lang w:eastAsia="fr-FR"/>
              </w:rPr>
              <w:t xml:space="preserve">Raison sociale : </w:t>
            </w:r>
          </w:p>
          <w:p w14:paraId="28F265BA" w14:textId="4EDDB7CB" w:rsidR="00FF4879" w:rsidRPr="00F927A9" w:rsidRDefault="00F927A9" w:rsidP="00FF4879">
            <w:pPr>
              <w:pStyle w:val="Standard"/>
              <w:spacing w:line="360" w:lineRule="auto"/>
              <w:jc w:val="both"/>
              <w:rPr>
                <w:rFonts w:ascii="Arial" w:hAnsi="Arial" w:cs="Arial"/>
                <w:color w:val="000000" w:themeColor="text1"/>
                <w:sz w:val="20"/>
                <w:szCs w:val="20"/>
                <w:u w:val="single"/>
                <w:lang w:eastAsia="fr-FR"/>
              </w:rPr>
            </w:pPr>
            <w:r w:rsidRPr="00F927A9">
              <w:rPr>
                <w:rFonts w:ascii="Arial" w:hAnsi="Arial" w:cs="Arial"/>
                <w:color w:val="000000" w:themeColor="text1"/>
                <w:sz w:val="20"/>
                <w:szCs w:val="20"/>
                <w:u w:val="single"/>
                <w:lang w:eastAsia="fr-FR"/>
              </w:rPr>
              <w:t>Interlocuteur dédié au marché</w:t>
            </w:r>
          </w:p>
          <w:p w14:paraId="76355E58" w14:textId="77777777" w:rsidR="00FF4879" w:rsidRPr="00A82057" w:rsidRDefault="00FF4879" w:rsidP="00FF4879">
            <w:pPr>
              <w:pStyle w:val="Standard"/>
              <w:spacing w:line="360" w:lineRule="auto"/>
              <w:jc w:val="both"/>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 xml:space="preserve">Prénom Nom : </w:t>
            </w:r>
          </w:p>
          <w:p w14:paraId="787144A2" w14:textId="77777777" w:rsidR="00FF4879" w:rsidRPr="00A82057" w:rsidRDefault="00FF4879" w:rsidP="00FF4879">
            <w:pPr>
              <w:pStyle w:val="Standard"/>
              <w:spacing w:line="360" w:lineRule="auto"/>
              <w:jc w:val="both"/>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 xml:space="preserve">Fonction : </w:t>
            </w:r>
          </w:p>
          <w:p w14:paraId="2C6305FF" w14:textId="77777777" w:rsidR="00FF4879" w:rsidRPr="00A82057" w:rsidRDefault="00FF4879" w:rsidP="00FF4879">
            <w:pPr>
              <w:pStyle w:val="Standard"/>
              <w:spacing w:line="360" w:lineRule="auto"/>
              <w:jc w:val="both"/>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Tél. :</w:t>
            </w:r>
          </w:p>
          <w:p w14:paraId="202055B2" w14:textId="489145BC" w:rsidR="00FF4879" w:rsidRPr="00FF4879" w:rsidRDefault="00FF4879" w:rsidP="00FF4879">
            <w:pPr>
              <w:pStyle w:val="Standard"/>
              <w:spacing w:line="360" w:lineRule="auto"/>
              <w:jc w:val="both"/>
              <w:rPr>
                <w:rFonts w:ascii="Calibri" w:hAnsi="Calibri" w:cs="Calibri"/>
                <w:color w:val="000000" w:themeColor="text1"/>
                <w:sz w:val="20"/>
                <w:szCs w:val="20"/>
                <w:lang w:eastAsia="fr-FR"/>
              </w:rPr>
            </w:pPr>
            <w:r w:rsidRPr="00A82057">
              <w:rPr>
                <w:rFonts w:ascii="Arial" w:hAnsi="Arial" w:cs="Arial"/>
                <w:color w:val="000000" w:themeColor="text1"/>
                <w:sz w:val="20"/>
                <w:szCs w:val="20"/>
                <w:lang w:eastAsia="fr-FR"/>
              </w:rPr>
              <w:t>@ :</w:t>
            </w:r>
          </w:p>
        </w:tc>
      </w:tr>
    </w:tbl>
    <w:p w14:paraId="01B7A912" w14:textId="77777777" w:rsidR="00A91D41" w:rsidRDefault="00A91D41" w:rsidP="008A21AE">
      <w:pPr>
        <w:jc w:val="center"/>
        <w:rPr>
          <w:rFonts w:ascii="Calibri" w:hAnsi="Calibri" w:cs="Calibri"/>
          <w:color w:val="000000" w:themeColor="text1"/>
          <w:sz w:val="22"/>
          <w:szCs w:val="22"/>
          <w:lang w:eastAsia="fr-FR"/>
        </w:rPr>
      </w:pPr>
    </w:p>
    <w:p w14:paraId="1DB5B92F" w14:textId="77777777" w:rsidR="00B06EC1" w:rsidRPr="00A82057" w:rsidRDefault="00B06EC1" w:rsidP="008A21AE">
      <w:pPr>
        <w:spacing w:after="120"/>
        <w:rPr>
          <w:rFonts w:ascii="Arial" w:hAnsi="Arial" w:cs="Arial"/>
          <w:color w:val="000000" w:themeColor="text1"/>
          <w:sz w:val="22"/>
          <w:szCs w:val="22"/>
          <w:lang w:eastAsia="fr-FR"/>
        </w:rPr>
      </w:pPr>
    </w:p>
    <w:p w14:paraId="347ACFB8" w14:textId="0B71EB31" w:rsidR="003B6706" w:rsidRDefault="003B6706">
      <w:pPr>
        <w:jc w:val="left"/>
        <w:rPr>
          <w:rFonts w:ascii="Calibri" w:eastAsia="Calibri" w:hAnsi="Calibri" w:cs="Calibri"/>
          <w:color w:val="000000" w:themeColor="text1"/>
          <w:sz w:val="22"/>
          <w:szCs w:val="22"/>
        </w:rPr>
      </w:pPr>
      <w:r>
        <w:rPr>
          <w:rFonts w:ascii="Calibri" w:eastAsia="Calibri" w:hAnsi="Calibri" w:cs="Calibri"/>
          <w:color w:val="000000" w:themeColor="text1"/>
          <w:sz w:val="22"/>
          <w:szCs w:val="22"/>
        </w:rPr>
        <w:br w:type="page"/>
      </w:r>
    </w:p>
    <w:p w14:paraId="49F899F4" w14:textId="4E315BA6" w:rsidR="005A570B" w:rsidRDefault="004B7D6D" w:rsidP="478292DA">
      <w:pPr>
        <w:pStyle w:val="Titre2"/>
        <w:numPr>
          <w:ilvl w:val="0"/>
          <w:numId w:val="0"/>
        </w:numPr>
        <w:jc w:val="center"/>
      </w:pPr>
      <w:r>
        <w:lastRenderedPageBreak/>
        <w:t>1.1</w:t>
      </w:r>
      <w:r w:rsidR="005728A2" w:rsidRPr="005728A2">
        <w:t xml:space="preserve"> -</w:t>
      </w:r>
      <w:r w:rsidR="005728A2" w:rsidRPr="005728A2">
        <w:tab/>
        <w:t>Qualité de la méthodologie mise en place</w:t>
      </w:r>
      <w:r>
        <w:t xml:space="preserve"> </w:t>
      </w:r>
      <w:r w:rsidR="004E107D">
        <w:t>(</w:t>
      </w:r>
      <w:r w:rsidR="00DD2DA1">
        <w:t>2</w:t>
      </w:r>
      <w:r w:rsidR="00111330">
        <w:t>0</w:t>
      </w:r>
      <w:r w:rsidR="727D887A">
        <w:t xml:space="preserve"> points</w:t>
      </w:r>
      <w:r w:rsidR="004E107D">
        <w:t>)</w:t>
      </w:r>
    </w:p>
    <w:p w14:paraId="7577BAE5" w14:textId="5856F5F5" w:rsidR="005A570B" w:rsidRPr="00E27C8A" w:rsidRDefault="00111330" w:rsidP="00E27C8A">
      <w:pPr>
        <w:rPr>
          <w:rFonts w:ascii="Arial" w:eastAsiaTheme="minorEastAsia" w:hAnsi="Arial" w:cs="Arial"/>
        </w:rPr>
      </w:pPr>
      <w:bookmarkStart w:id="2" w:name="_Hlk210208856"/>
      <w:r>
        <w:rPr>
          <w:rFonts w:ascii="Arial" w:eastAsiaTheme="minorEastAsia" w:hAnsi="Arial" w:cs="Arial"/>
        </w:rPr>
        <w:t>Décrivez les modalités relatives</w:t>
      </w:r>
      <w:r w:rsidR="00A157D1" w:rsidRPr="00A157D1">
        <w:t xml:space="preserve"> </w:t>
      </w:r>
      <w:r w:rsidR="00A157D1" w:rsidRPr="00B17FC3">
        <w:rPr>
          <w:rFonts w:ascii="Arial" w:eastAsiaTheme="minorEastAsia" w:hAnsi="Arial" w:cs="Arial"/>
        </w:rPr>
        <w:t xml:space="preserve">au </w:t>
      </w:r>
      <w:r w:rsidR="00A157D1" w:rsidRPr="00B17FC3">
        <w:rPr>
          <w:rFonts w:ascii="Arial" w:eastAsiaTheme="minorEastAsia" w:hAnsi="Arial" w:cs="Arial"/>
          <w:b/>
          <w:bCs/>
        </w:rPr>
        <w:t>processus de fabrication</w:t>
      </w:r>
      <w:r w:rsidR="00A157D1">
        <w:rPr>
          <w:rFonts w:ascii="Arial" w:eastAsiaTheme="minorEastAsia" w:hAnsi="Arial" w:cs="Arial"/>
        </w:rPr>
        <w:t xml:space="preserve"> et </w:t>
      </w:r>
      <w:r w:rsidR="00E27C8A">
        <w:rPr>
          <w:rFonts w:ascii="Arial" w:eastAsiaTheme="minorEastAsia" w:hAnsi="Arial" w:cs="Arial"/>
        </w:rPr>
        <w:t>les</w:t>
      </w:r>
      <w:r w:rsidR="00A157D1" w:rsidRPr="00A157D1">
        <w:rPr>
          <w:rFonts w:ascii="Arial" w:eastAsiaTheme="minorEastAsia" w:hAnsi="Arial" w:cs="Arial"/>
        </w:rPr>
        <w:t xml:space="preserve"> </w:t>
      </w:r>
      <w:r w:rsidR="00A157D1" w:rsidRPr="00B17FC3">
        <w:rPr>
          <w:rFonts w:ascii="Arial" w:eastAsiaTheme="minorEastAsia" w:hAnsi="Arial" w:cs="Arial"/>
          <w:b/>
          <w:bCs/>
        </w:rPr>
        <w:t>méthodes d’intervention et d’installation</w:t>
      </w:r>
      <w:r w:rsidR="00B17FC3">
        <w:rPr>
          <w:rFonts w:ascii="Arial" w:eastAsiaTheme="minorEastAsia" w:hAnsi="Arial" w:cs="Arial"/>
        </w:rPr>
        <w:t xml:space="preserve"> qui seront mis en place pour assurer l’exécution du marché. </w:t>
      </w:r>
    </w:p>
    <w:p w14:paraId="49967C2F" w14:textId="77777777" w:rsidR="00A157D1" w:rsidRPr="002B030A" w:rsidRDefault="00A157D1" w:rsidP="00A157D1">
      <w:pPr>
        <w:spacing w:after="120"/>
        <w:rPr>
          <w:rFonts w:ascii="Arial" w:eastAsia="Calibri" w:hAnsi="Arial" w:cs="Arial"/>
          <w:i/>
          <w:iCs/>
          <w:color w:val="000000" w:themeColor="text1"/>
        </w:rPr>
      </w:pPr>
      <w:r w:rsidRPr="478292DA">
        <w:rPr>
          <w:rFonts w:ascii="Arial" w:eastAsia="Calibri" w:hAnsi="Arial" w:cs="Arial"/>
          <w:i/>
          <w:iCs/>
          <w:color w:val="000000" w:themeColor="text1"/>
        </w:rPr>
        <w:t>Cette présentation doit permettre de comprendre l’organisation et la méthode de gestion de projet que le candidat entend mettre en œuvre au cours de l'exécution du marché</w:t>
      </w:r>
    </w:p>
    <w:p w14:paraId="0CEC44C3" w14:textId="77777777" w:rsidR="00A157D1" w:rsidRPr="007F7FCB" w:rsidRDefault="00A157D1" w:rsidP="478292DA">
      <w:pPr>
        <w:tabs>
          <w:tab w:val="left" w:pos="1222"/>
        </w:tabs>
        <w:spacing w:after="120"/>
        <w:rPr>
          <w:rFonts w:ascii="Arial" w:eastAsiaTheme="minorEastAsia" w:hAnsi="Arial" w:cs="Arial"/>
          <w:color w:val="000000" w:themeColor="text1"/>
          <w:highlight w:val="yellow"/>
          <w:lang w:eastAsia="fr-FR"/>
        </w:rPr>
      </w:pPr>
    </w:p>
    <w:tbl>
      <w:tblPr>
        <w:tblStyle w:val="Grilledutableau"/>
        <w:tblW w:w="0" w:type="auto"/>
        <w:tblLook w:val="04A0" w:firstRow="1" w:lastRow="0" w:firstColumn="1" w:lastColumn="0" w:noHBand="0" w:noVBand="1"/>
      </w:tblPr>
      <w:tblGrid>
        <w:gridCol w:w="9628"/>
      </w:tblGrid>
      <w:tr w:rsidR="007F7FCB" w14:paraId="7FD7DAF4" w14:textId="77777777" w:rsidTr="004B7D6D">
        <w:trPr>
          <w:trHeight w:val="4362"/>
        </w:trPr>
        <w:tc>
          <w:tcPr>
            <w:tcW w:w="9628" w:type="dxa"/>
          </w:tcPr>
          <w:p w14:paraId="4F977106" w14:textId="77777777" w:rsidR="007F7FCB" w:rsidRDefault="007F7FCB" w:rsidP="1B0E343D">
            <w:pPr>
              <w:tabs>
                <w:tab w:val="left" w:pos="1222"/>
              </w:tabs>
              <w:spacing w:after="120"/>
              <w:rPr>
                <w:rFonts w:asciiTheme="minorHAnsi" w:eastAsiaTheme="minorEastAsia" w:hAnsiTheme="minorHAnsi" w:cstheme="minorBidi"/>
                <w:color w:val="000000" w:themeColor="text1"/>
                <w:sz w:val="24"/>
                <w:lang w:eastAsia="fr-FR"/>
              </w:rPr>
            </w:pPr>
          </w:p>
        </w:tc>
      </w:tr>
      <w:bookmarkEnd w:id="2"/>
    </w:tbl>
    <w:p w14:paraId="120A197F" w14:textId="7466C357" w:rsidR="1B0E343D" w:rsidRDefault="1B0E343D" w:rsidP="1B0E343D">
      <w:pPr>
        <w:tabs>
          <w:tab w:val="left" w:pos="1222"/>
        </w:tabs>
        <w:spacing w:after="120"/>
        <w:rPr>
          <w:rFonts w:asciiTheme="minorHAnsi" w:eastAsiaTheme="minorEastAsia" w:hAnsiTheme="minorHAnsi" w:cstheme="minorBidi"/>
          <w:color w:val="000000" w:themeColor="text1"/>
          <w:sz w:val="24"/>
          <w:lang w:eastAsia="fr-FR"/>
        </w:rPr>
      </w:pPr>
    </w:p>
    <w:p w14:paraId="7BD8EECA" w14:textId="30AA18C9" w:rsidR="401DF7D0" w:rsidRPr="00B17FC3" w:rsidRDefault="401DF7D0" w:rsidP="00382529">
      <w:pPr>
        <w:spacing w:after="120"/>
        <w:rPr>
          <w:rFonts w:ascii="Arial" w:eastAsia="Calibri" w:hAnsi="Arial" w:cs="Arial"/>
          <w:b/>
          <w:bCs/>
          <w:color w:val="000000" w:themeColor="text1"/>
          <w:szCs w:val="20"/>
        </w:rPr>
      </w:pPr>
      <w:r w:rsidRPr="002B030A">
        <w:rPr>
          <w:rFonts w:ascii="Arial" w:eastAsia="Calibri" w:hAnsi="Arial" w:cs="Arial"/>
          <w:color w:val="000000" w:themeColor="text1"/>
          <w:szCs w:val="20"/>
        </w:rPr>
        <w:t xml:space="preserve">En s‘appuyant sur vos savoir-faire, décrivez </w:t>
      </w:r>
      <w:r w:rsidR="00A157D1">
        <w:rPr>
          <w:rFonts w:ascii="Arial" w:eastAsia="Calibri" w:hAnsi="Arial" w:cs="Arial"/>
          <w:color w:val="000000" w:themeColor="text1"/>
          <w:szCs w:val="20"/>
        </w:rPr>
        <w:t xml:space="preserve">vos </w:t>
      </w:r>
      <w:r w:rsidR="00A157D1" w:rsidRPr="00B17FC3">
        <w:rPr>
          <w:rFonts w:ascii="Arial" w:eastAsia="Calibri" w:hAnsi="Arial" w:cs="Arial"/>
          <w:b/>
          <w:bCs/>
          <w:color w:val="000000" w:themeColor="text1"/>
          <w:szCs w:val="20"/>
        </w:rPr>
        <w:t>capacités d’adaptation des dimensions des visuels</w:t>
      </w:r>
      <w:r w:rsidR="00B17FC3" w:rsidRPr="00B17FC3">
        <w:rPr>
          <w:rFonts w:ascii="Arial" w:eastAsia="Calibri" w:hAnsi="Arial" w:cs="Arial"/>
          <w:b/>
          <w:bCs/>
          <w:color w:val="000000" w:themeColor="text1"/>
          <w:szCs w:val="20"/>
        </w:rPr>
        <w:t>.</w:t>
      </w:r>
    </w:p>
    <w:p w14:paraId="3E0274B4" w14:textId="77777777" w:rsidR="008F2E53" w:rsidRPr="00382529" w:rsidRDefault="008F2E53" w:rsidP="00382529">
      <w:pPr>
        <w:spacing w:after="120"/>
        <w:rPr>
          <w:rFonts w:ascii="Arial" w:eastAsia="Calibri" w:hAnsi="Arial" w:cs="Arial"/>
          <w:i/>
          <w:iCs/>
          <w:color w:val="000000" w:themeColor="text1"/>
        </w:rPr>
      </w:pPr>
    </w:p>
    <w:tbl>
      <w:tblPr>
        <w:tblStyle w:val="Grilledutableau"/>
        <w:tblW w:w="0" w:type="auto"/>
        <w:tblLook w:val="04A0" w:firstRow="1" w:lastRow="0" w:firstColumn="1" w:lastColumn="0" w:noHBand="0" w:noVBand="1"/>
      </w:tblPr>
      <w:tblGrid>
        <w:gridCol w:w="9628"/>
      </w:tblGrid>
      <w:tr w:rsidR="002B030A" w14:paraId="10E583BA" w14:textId="77777777" w:rsidTr="004B7D6D">
        <w:trPr>
          <w:trHeight w:val="5187"/>
        </w:trPr>
        <w:tc>
          <w:tcPr>
            <w:tcW w:w="9628" w:type="dxa"/>
          </w:tcPr>
          <w:p w14:paraId="261BBB19" w14:textId="77777777" w:rsidR="002B030A" w:rsidRDefault="002B030A" w:rsidP="1B0E343D">
            <w:pPr>
              <w:spacing w:after="120"/>
              <w:rPr>
                <w:rFonts w:ascii="Calibri" w:eastAsia="Calibri" w:hAnsi="Calibri" w:cs="Calibri"/>
                <w:color w:val="000000" w:themeColor="text1"/>
                <w:sz w:val="24"/>
              </w:rPr>
            </w:pPr>
          </w:p>
        </w:tc>
      </w:tr>
    </w:tbl>
    <w:p w14:paraId="5E322000" w14:textId="3C3193EB" w:rsidR="004B7D6D" w:rsidRDefault="004B7D6D" w:rsidP="1B0E343D">
      <w:pPr>
        <w:spacing w:after="120"/>
        <w:rPr>
          <w:rFonts w:ascii="Calibri" w:eastAsia="Calibri" w:hAnsi="Calibri" w:cs="Calibri"/>
          <w:color w:val="000000" w:themeColor="text1"/>
          <w:sz w:val="24"/>
        </w:rPr>
      </w:pPr>
    </w:p>
    <w:p w14:paraId="55046614" w14:textId="77777777" w:rsidR="004B7D6D" w:rsidRDefault="004B7D6D">
      <w:pPr>
        <w:jc w:val="left"/>
        <w:rPr>
          <w:rFonts w:ascii="Calibri" w:eastAsia="Calibri" w:hAnsi="Calibri" w:cs="Calibri"/>
          <w:color w:val="000000" w:themeColor="text1"/>
          <w:sz w:val="24"/>
        </w:rPr>
      </w:pPr>
      <w:r>
        <w:rPr>
          <w:rFonts w:ascii="Calibri" w:eastAsia="Calibri" w:hAnsi="Calibri" w:cs="Calibri"/>
          <w:color w:val="000000" w:themeColor="text1"/>
          <w:sz w:val="24"/>
        </w:rPr>
        <w:br w:type="page"/>
      </w:r>
    </w:p>
    <w:p w14:paraId="035388F9" w14:textId="167C9800" w:rsidR="005A570B" w:rsidRPr="007B4D7D" w:rsidRDefault="00490270" w:rsidP="00B17FC3">
      <w:pPr>
        <w:pStyle w:val="Titre2"/>
        <w:numPr>
          <w:ilvl w:val="1"/>
          <w:numId w:val="27"/>
        </w:numPr>
        <w:jc w:val="center"/>
      </w:pPr>
      <w:r w:rsidRPr="00490270">
        <w:rPr>
          <w:rFonts w:ascii="Aptos" w:eastAsia="Aptos" w:hAnsi="Aptos" w:cs="Aptos"/>
          <w:bCs/>
        </w:rPr>
        <w:lastRenderedPageBreak/>
        <w:t>Qualité des moyens techniques mis en œuvre </w:t>
      </w:r>
      <w:r w:rsidR="00BE31B2" w:rsidRPr="00490270">
        <w:t>(</w:t>
      </w:r>
      <w:r>
        <w:t>1</w:t>
      </w:r>
      <w:r w:rsidR="1358642C">
        <w:t>0</w:t>
      </w:r>
      <w:r w:rsidR="727D887A">
        <w:t xml:space="preserve"> points</w:t>
      </w:r>
      <w:r w:rsidR="00BE31B2">
        <w:t>)</w:t>
      </w:r>
    </w:p>
    <w:p w14:paraId="3E4B39B0" w14:textId="0AFB1781" w:rsidR="00490270" w:rsidRDefault="00490270">
      <w:pPr>
        <w:jc w:val="left"/>
        <w:rPr>
          <w:rFonts w:ascii="Arial" w:eastAsia="Arial" w:hAnsi="Arial" w:cs="Arial"/>
          <w:color w:val="000000" w:themeColor="text1"/>
          <w:sz w:val="22"/>
          <w:szCs w:val="22"/>
        </w:rPr>
      </w:pPr>
    </w:p>
    <w:p w14:paraId="223882F0" w14:textId="5BC0F527" w:rsidR="00490270" w:rsidRDefault="00490270" w:rsidP="00490270">
      <w:pPr>
        <w:rPr>
          <w:rFonts w:ascii="Arial" w:eastAsiaTheme="minorEastAsia" w:hAnsi="Arial" w:cs="Arial"/>
        </w:rPr>
      </w:pPr>
      <w:r>
        <w:rPr>
          <w:rFonts w:ascii="Arial" w:eastAsiaTheme="minorEastAsia" w:hAnsi="Arial" w:cs="Arial"/>
        </w:rPr>
        <w:t xml:space="preserve">Décrivez </w:t>
      </w:r>
      <w:r w:rsidR="007D2B64">
        <w:rPr>
          <w:rFonts w:ascii="Arial" w:eastAsiaTheme="minorEastAsia" w:hAnsi="Arial" w:cs="Arial"/>
        </w:rPr>
        <w:t>la liste du matériel dédié à l’exécution du marché.</w:t>
      </w:r>
    </w:p>
    <w:p w14:paraId="1881DBC5" w14:textId="77777777" w:rsidR="00490270" w:rsidRPr="007F7FCB" w:rsidRDefault="00490270" w:rsidP="00490270">
      <w:pPr>
        <w:tabs>
          <w:tab w:val="left" w:pos="1222"/>
        </w:tabs>
        <w:spacing w:after="120"/>
        <w:rPr>
          <w:rFonts w:ascii="Arial" w:eastAsiaTheme="minorEastAsia" w:hAnsi="Arial" w:cs="Arial"/>
          <w:color w:val="000000" w:themeColor="text1"/>
          <w:highlight w:val="yellow"/>
          <w:lang w:eastAsia="fr-FR"/>
        </w:rPr>
      </w:pPr>
    </w:p>
    <w:tbl>
      <w:tblPr>
        <w:tblStyle w:val="Grilledutableau"/>
        <w:tblW w:w="0" w:type="auto"/>
        <w:tblLook w:val="04A0" w:firstRow="1" w:lastRow="0" w:firstColumn="1" w:lastColumn="0" w:noHBand="0" w:noVBand="1"/>
      </w:tblPr>
      <w:tblGrid>
        <w:gridCol w:w="9628"/>
      </w:tblGrid>
      <w:tr w:rsidR="00490270" w14:paraId="42FD1773" w14:textId="77777777" w:rsidTr="00B17FC3">
        <w:trPr>
          <w:trHeight w:val="4855"/>
        </w:trPr>
        <w:tc>
          <w:tcPr>
            <w:tcW w:w="9628" w:type="dxa"/>
          </w:tcPr>
          <w:p w14:paraId="48D8DF58" w14:textId="77777777" w:rsidR="00490270" w:rsidRDefault="00490270" w:rsidP="000D7792">
            <w:pPr>
              <w:tabs>
                <w:tab w:val="left" w:pos="1222"/>
              </w:tabs>
              <w:spacing w:after="120"/>
              <w:rPr>
                <w:rFonts w:asciiTheme="minorHAnsi" w:eastAsiaTheme="minorEastAsia" w:hAnsiTheme="minorHAnsi" w:cstheme="minorBidi"/>
                <w:color w:val="000000" w:themeColor="text1"/>
                <w:sz w:val="24"/>
                <w:lang w:eastAsia="fr-FR"/>
              </w:rPr>
            </w:pPr>
          </w:p>
        </w:tc>
      </w:tr>
    </w:tbl>
    <w:p w14:paraId="4EF5F97D" w14:textId="77777777" w:rsidR="00490270" w:rsidRDefault="00490270">
      <w:pPr>
        <w:jc w:val="left"/>
        <w:rPr>
          <w:rFonts w:ascii="Arial" w:eastAsia="Arial" w:hAnsi="Arial" w:cs="Arial"/>
          <w:color w:val="000000" w:themeColor="text1"/>
          <w:sz w:val="22"/>
          <w:szCs w:val="22"/>
        </w:rPr>
      </w:pPr>
    </w:p>
    <w:p w14:paraId="035B59AB" w14:textId="28118D7B" w:rsidR="00490270" w:rsidRDefault="00490270">
      <w:pPr>
        <w:jc w:val="left"/>
        <w:rPr>
          <w:rFonts w:ascii="Arial" w:eastAsia="Arial" w:hAnsi="Arial" w:cs="Arial"/>
          <w:color w:val="000000" w:themeColor="text1"/>
          <w:sz w:val="22"/>
          <w:szCs w:val="22"/>
        </w:rPr>
      </w:pPr>
    </w:p>
    <w:p w14:paraId="68B3F544" w14:textId="3A6FFB92" w:rsidR="00F47618" w:rsidRDefault="00F47618" w:rsidP="00F47618">
      <w:pPr>
        <w:rPr>
          <w:rFonts w:ascii="Arial" w:eastAsiaTheme="minorEastAsia" w:hAnsi="Arial" w:cs="Arial"/>
        </w:rPr>
      </w:pPr>
      <w:r>
        <w:rPr>
          <w:rFonts w:ascii="Arial" w:eastAsiaTheme="minorEastAsia" w:hAnsi="Arial" w:cs="Arial"/>
        </w:rPr>
        <w:t xml:space="preserve">Présentez les matériaux équivalent éventuel que vous pourriez proposer si nécessaire lors de l’exécution du marché.  </w:t>
      </w:r>
    </w:p>
    <w:p w14:paraId="5AD51535" w14:textId="77777777" w:rsidR="00F47618" w:rsidRPr="007F7FCB" w:rsidRDefault="00F47618" w:rsidP="00F47618">
      <w:pPr>
        <w:tabs>
          <w:tab w:val="left" w:pos="1222"/>
        </w:tabs>
        <w:spacing w:after="120"/>
        <w:rPr>
          <w:rFonts w:ascii="Arial" w:eastAsiaTheme="minorEastAsia" w:hAnsi="Arial" w:cs="Arial"/>
          <w:color w:val="000000" w:themeColor="text1"/>
          <w:highlight w:val="yellow"/>
          <w:lang w:eastAsia="fr-FR"/>
        </w:rPr>
      </w:pPr>
    </w:p>
    <w:tbl>
      <w:tblPr>
        <w:tblStyle w:val="Grilledutableau"/>
        <w:tblW w:w="0" w:type="auto"/>
        <w:tblLook w:val="04A0" w:firstRow="1" w:lastRow="0" w:firstColumn="1" w:lastColumn="0" w:noHBand="0" w:noVBand="1"/>
      </w:tblPr>
      <w:tblGrid>
        <w:gridCol w:w="9628"/>
      </w:tblGrid>
      <w:tr w:rsidR="00F47618" w14:paraId="55D097E8" w14:textId="77777777" w:rsidTr="00B17FC3">
        <w:trPr>
          <w:trHeight w:val="5468"/>
        </w:trPr>
        <w:tc>
          <w:tcPr>
            <w:tcW w:w="9628" w:type="dxa"/>
          </w:tcPr>
          <w:p w14:paraId="3B9B747C" w14:textId="77777777" w:rsidR="00F47618" w:rsidRDefault="00F47618" w:rsidP="000D7792">
            <w:pPr>
              <w:tabs>
                <w:tab w:val="left" w:pos="1222"/>
              </w:tabs>
              <w:spacing w:after="120"/>
              <w:rPr>
                <w:rFonts w:asciiTheme="minorHAnsi" w:eastAsiaTheme="minorEastAsia" w:hAnsiTheme="minorHAnsi" w:cstheme="minorBidi"/>
                <w:color w:val="000000" w:themeColor="text1"/>
                <w:sz w:val="24"/>
                <w:lang w:eastAsia="fr-FR"/>
              </w:rPr>
            </w:pPr>
          </w:p>
        </w:tc>
      </w:tr>
    </w:tbl>
    <w:p w14:paraId="3665567E" w14:textId="77777777" w:rsidR="00F47618" w:rsidRDefault="00F47618">
      <w:pPr>
        <w:jc w:val="left"/>
        <w:rPr>
          <w:rFonts w:ascii="Arial" w:eastAsia="Arial" w:hAnsi="Arial" w:cs="Arial"/>
          <w:color w:val="000000" w:themeColor="text1"/>
          <w:sz w:val="22"/>
          <w:szCs w:val="22"/>
        </w:rPr>
      </w:pPr>
    </w:p>
    <w:p w14:paraId="2428B7BD" w14:textId="496C6129" w:rsidR="00B17FC3" w:rsidRDefault="00B17FC3">
      <w:pPr>
        <w:jc w:val="left"/>
        <w:rPr>
          <w:rFonts w:ascii="Arial" w:eastAsia="Arial" w:hAnsi="Arial" w:cs="Arial"/>
          <w:color w:val="000000" w:themeColor="text1"/>
          <w:sz w:val="22"/>
          <w:szCs w:val="22"/>
        </w:rPr>
      </w:pPr>
      <w:r>
        <w:rPr>
          <w:rFonts w:ascii="Arial" w:eastAsia="Arial" w:hAnsi="Arial" w:cs="Arial"/>
          <w:color w:val="000000" w:themeColor="text1"/>
          <w:sz w:val="22"/>
          <w:szCs w:val="22"/>
        </w:rPr>
        <w:br w:type="page"/>
      </w:r>
    </w:p>
    <w:p w14:paraId="286A9F9B" w14:textId="6BA9BEC2" w:rsidR="00B17FC3" w:rsidRPr="007B4D7D" w:rsidRDefault="00B17FC3" w:rsidP="00921616">
      <w:pPr>
        <w:pStyle w:val="Titre2"/>
        <w:numPr>
          <w:ilvl w:val="1"/>
          <w:numId w:val="27"/>
        </w:numPr>
        <w:jc w:val="center"/>
      </w:pPr>
      <w:r w:rsidRPr="00490270">
        <w:rPr>
          <w:rFonts w:ascii="Aptos" w:eastAsia="Aptos" w:hAnsi="Aptos" w:cs="Aptos"/>
          <w:bCs/>
        </w:rPr>
        <w:lastRenderedPageBreak/>
        <w:t>Qualité d</w:t>
      </w:r>
      <w:r w:rsidR="005F5845">
        <w:rPr>
          <w:rFonts w:ascii="Aptos" w:eastAsia="Aptos" w:hAnsi="Aptos" w:cs="Aptos"/>
          <w:bCs/>
        </w:rPr>
        <w:t xml:space="preserve">U SERVICE PROPOSE </w:t>
      </w:r>
      <w:r w:rsidRPr="00490270">
        <w:t>(</w:t>
      </w:r>
      <w:r>
        <w:t>10 points)</w:t>
      </w:r>
    </w:p>
    <w:p w14:paraId="1D79D0EE" w14:textId="77777777" w:rsidR="00B17FC3" w:rsidRDefault="00B17FC3" w:rsidP="00B17FC3">
      <w:pPr>
        <w:jc w:val="left"/>
        <w:rPr>
          <w:rFonts w:ascii="Arial" w:eastAsia="Arial" w:hAnsi="Arial" w:cs="Arial"/>
          <w:color w:val="000000" w:themeColor="text1"/>
          <w:sz w:val="22"/>
          <w:szCs w:val="22"/>
        </w:rPr>
      </w:pPr>
    </w:p>
    <w:p w14:paraId="65510935" w14:textId="1BC4D8CB" w:rsidR="00B17FC3" w:rsidRDefault="00B17FC3" w:rsidP="00B17FC3">
      <w:pPr>
        <w:rPr>
          <w:rFonts w:ascii="Arial" w:eastAsiaTheme="minorEastAsia" w:hAnsi="Arial" w:cs="Arial"/>
        </w:rPr>
      </w:pPr>
      <w:r>
        <w:rPr>
          <w:rFonts w:ascii="Arial" w:eastAsiaTheme="minorEastAsia" w:hAnsi="Arial" w:cs="Arial"/>
        </w:rPr>
        <w:t xml:space="preserve">Décrivez </w:t>
      </w:r>
      <w:r w:rsidR="00447B6D">
        <w:rPr>
          <w:rFonts w:ascii="Arial" w:eastAsiaTheme="minorEastAsia" w:hAnsi="Arial" w:cs="Arial"/>
        </w:rPr>
        <w:t xml:space="preserve">le </w:t>
      </w:r>
      <w:r w:rsidR="00447B6D" w:rsidRPr="00447B6D">
        <w:rPr>
          <w:rFonts w:ascii="Arial" w:eastAsiaTheme="minorEastAsia" w:hAnsi="Arial" w:cs="Arial"/>
        </w:rPr>
        <w:t xml:space="preserve">processus </w:t>
      </w:r>
      <w:r w:rsidR="00447B6D">
        <w:rPr>
          <w:rFonts w:ascii="Arial" w:eastAsiaTheme="minorEastAsia" w:hAnsi="Arial" w:cs="Arial"/>
        </w:rPr>
        <w:t xml:space="preserve">d’échanges et </w:t>
      </w:r>
      <w:r w:rsidR="00447B6D" w:rsidRPr="00447B6D">
        <w:rPr>
          <w:rFonts w:ascii="Arial" w:eastAsiaTheme="minorEastAsia" w:hAnsi="Arial" w:cs="Arial"/>
        </w:rPr>
        <w:t xml:space="preserve">de transmission des documents </w:t>
      </w:r>
      <w:r w:rsidR="00447B6D">
        <w:rPr>
          <w:rFonts w:ascii="Arial" w:eastAsiaTheme="minorEastAsia" w:hAnsi="Arial" w:cs="Arial"/>
        </w:rPr>
        <w:t>que vous proposez de mettre en place pour l</w:t>
      </w:r>
      <w:r w:rsidR="00D42849">
        <w:rPr>
          <w:rFonts w:ascii="Arial" w:eastAsiaTheme="minorEastAsia" w:hAnsi="Arial" w:cs="Arial"/>
        </w:rPr>
        <w:t>e suivi de l</w:t>
      </w:r>
      <w:r w:rsidR="00447B6D">
        <w:rPr>
          <w:rFonts w:ascii="Arial" w:eastAsiaTheme="minorEastAsia" w:hAnsi="Arial" w:cs="Arial"/>
        </w:rPr>
        <w:t>’exécution du marché.</w:t>
      </w:r>
    </w:p>
    <w:p w14:paraId="70DB32C8" w14:textId="77777777" w:rsidR="00B17FC3" w:rsidRPr="007F7FCB" w:rsidRDefault="00B17FC3" w:rsidP="00B17FC3">
      <w:pPr>
        <w:tabs>
          <w:tab w:val="left" w:pos="1222"/>
        </w:tabs>
        <w:spacing w:after="120"/>
        <w:rPr>
          <w:rFonts w:ascii="Arial" w:eastAsiaTheme="minorEastAsia" w:hAnsi="Arial" w:cs="Arial"/>
          <w:color w:val="000000" w:themeColor="text1"/>
          <w:highlight w:val="yellow"/>
          <w:lang w:eastAsia="fr-FR"/>
        </w:rPr>
      </w:pPr>
    </w:p>
    <w:tbl>
      <w:tblPr>
        <w:tblStyle w:val="Grilledutableau"/>
        <w:tblW w:w="0" w:type="auto"/>
        <w:tblLook w:val="04A0" w:firstRow="1" w:lastRow="0" w:firstColumn="1" w:lastColumn="0" w:noHBand="0" w:noVBand="1"/>
      </w:tblPr>
      <w:tblGrid>
        <w:gridCol w:w="9628"/>
      </w:tblGrid>
      <w:tr w:rsidR="00B17FC3" w14:paraId="17F76B2C" w14:textId="77777777" w:rsidTr="000D7792">
        <w:trPr>
          <w:trHeight w:val="4855"/>
        </w:trPr>
        <w:tc>
          <w:tcPr>
            <w:tcW w:w="9628" w:type="dxa"/>
          </w:tcPr>
          <w:p w14:paraId="24381E84" w14:textId="77777777" w:rsidR="00B17FC3" w:rsidRDefault="00B17FC3" w:rsidP="000D7792">
            <w:pPr>
              <w:tabs>
                <w:tab w:val="left" w:pos="1222"/>
              </w:tabs>
              <w:spacing w:after="120"/>
              <w:rPr>
                <w:rFonts w:asciiTheme="minorHAnsi" w:eastAsiaTheme="minorEastAsia" w:hAnsiTheme="minorHAnsi" w:cstheme="minorBidi"/>
                <w:color w:val="000000" w:themeColor="text1"/>
                <w:sz w:val="24"/>
                <w:lang w:eastAsia="fr-FR"/>
              </w:rPr>
            </w:pPr>
          </w:p>
        </w:tc>
      </w:tr>
    </w:tbl>
    <w:p w14:paraId="09D739D3" w14:textId="77777777" w:rsidR="00B17FC3" w:rsidRDefault="00B17FC3" w:rsidP="00B17FC3">
      <w:pPr>
        <w:jc w:val="left"/>
        <w:rPr>
          <w:rFonts w:ascii="Arial" w:eastAsia="Arial" w:hAnsi="Arial" w:cs="Arial"/>
          <w:color w:val="000000" w:themeColor="text1"/>
          <w:sz w:val="22"/>
          <w:szCs w:val="22"/>
        </w:rPr>
      </w:pPr>
    </w:p>
    <w:p w14:paraId="20D20808" w14:textId="77777777" w:rsidR="00B17FC3" w:rsidRDefault="00B17FC3" w:rsidP="00B17FC3">
      <w:pPr>
        <w:jc w:val="left"/>
        <w:rPr>
          <w:rFonts w:ascii="Arial" w:eastAsia="Arial" w:hAnsi="Arial" w:cs="Arial"/>
          <w:color w:val="000000" w:themeColor="text1"/>
          <w:sz w:val="22"/>
          <w:szCs w:val="22"/>
        </w:rPr>
      </w:pPr>
    </w:p>
    <w:p w14:paraId="348ACD1C" w14:textId="550A6E81" w:rsidR="00B17FC3" w:rsidRDefault="00447B6D" w:rsidP="00B17FC3">
      <w:pPr>
        <w:rPr>
          <w:rFonts w:ascii="Arial" w:eastAsiaTheme="minorEastAsia" w:hAnsi="Arial" w:cs="Arial"/>
        </w:rPr>
      </w:pPr>
      <w:r>
        <w:rPr>
          <w:rFonts w:ascii="Arial" w:eastAsiaTheme="minorEastAsia" w:hAnsi="Arial" w:cs="Arial"/>
        </w:rPr>
        <w:t>Décrivez le</w:t>
      </w:r>
      <w:r w:rsidRPr="00447B6D">
        <w:rPr>
          <w:rFonts w:ascii="Arial" w:eastAsiaTheme="minorEastAsia" w:hAnsi="Arial" w:cs="Arial"/>
        </w:rPr>
        <w:t xml:space="preserve"> processus d’intervention </w:t>
      </w:r>
      <w:r w:rsidR="00657CD7">
        <w:rPr>
          <w:rFonts w:ascii="Arial" w:eastAsiaTheme="minorEastAsia" w:hAnsi="Arial" w:cs="Arial"/>
        </w:rPr>
        <w:t>envisagé</w:t>
      </w:r>
      <w:r w:rsidR="00921616">
        <w:rPr>
          <w:rFonts w:ascii="Arial" w:eastAsiaTheme="minorEastAsia" w:hAnsi="Arial" w:cs="Arial"/>
        </w:rPr>
        <w:t xml:space="preserve"> pour les éventuelles </w:t>
      </w:r>
      <w:r w:rsidRPr="00447B6D">
        <w:rPr>
          <w:rFonts w:ascii="Arial" w:eastAsiaTheme="minorEastAsia" w:hAnsi="Arial" w:cs="Arial"/>
        </w:rPr>
        <w:t>maintenance</w:t>
      </w:r>
      <w:r w:rsidR="00921616">
        <w:rPr>
          <w:rFonts w:ascii="Arial" w:eastAsiaTheme="minorEastAsia" w:hAnsi="Arial" w:cs="Arial"/>
        </w:rPr>
        <w:t xml:space="preserve">s nécessaires lors de l’exécution du marché. </w:t>
      </w:r>
    </w:p>
    <w:p w14:paraId="4BEB7979" w14:textId="77777777" w:rsidR="00B17FC3" w:rsidRPr="007F7FCB" w:rsidRDefault="00B17FC3" w:rsidP="00B17FC3">
      <w:pPr>
        <w:tabs>
          <w:tab w:val="left" w:pos="1222"/>
        </w:tabs>
        <w:spacing w:after="120"/>
        <w:rPr>
          <w:rFonts w:ascii="Arial" w:eastAsiaTheme="minorEastAsia" w:hAnsi="Arial" w:cs="Arial"/>
          <w:color w:val="000000" w:themeColor="text1"/>
          <w:highlight w:val="yellow"/>
          <w:lang w:eastAsia="fr-FR"/>
        </w:rPr>
      </w:pPr>
    </w:p>
    <w:tbl>
      <w:tblPr>
        <w:tblStyle w:val="Grilledutableau"/>
        <w:tblW w:w="0" w:type="auto"/>
        <w:tblLook w:val="04A0" w:firstRow="1" w:lastRow="0" w:firstColumn="1" w:lastColumn="0" w:noHBand="0" w:noVBand="1"/>
      </w:tblPr>
      <w:tblGrid>
        <w:gridCol w:w="9628"/>
      </w:tblGrid>
      <w:tr w:rsidR="00B17FC3" w14:paraId="48D48011" w14:textId="77777777" w:rsidTr="000D7792">
        <w:trPr>
          <w:trHeight w:val="5468"/>
        </w:trPr>
        <w:tc>
          <w:tcPr>
            <w:tcW w:w="9628" w:type="dxa"/>
          </w:tcPr>
          <w:p w14:paraId="239FE9AE" w14:textId="77777777" w:rsidR="00B17FC3" w:rsidRDefault="00B17FC3" w:rsidP="000D7792">
            <w:pPr>
              <w:tabs>
                <w:tab w:val="left" w:pos="1222"/>
              </w:tabs>
              <w:spacing w:after="120"/>
              <w:rPr>
                <w:rFonts w:asciiTheme="minorHAnsi" w:eastAsiaTheme="minorEastAsia" w:hAnsiTheme="minorHAnsi" w:cstheme="minorBidi"/>
                <w:color w:val="000000" w:themeColor="text1"/>
                <w:sz w:val="24"/>
                <w:lang w:eastAsia="fr-FR"/>
              </w:rPr>
            </w:pPr>
          </w:p>
        </w:tc>
      </w:tr>
    </w:tbl>
    <w:p w14:paraId="1B41ED6F" w14:textId="77777777" w:rsidR="00B17FC3" w:rsidRDefault="00B17FC3" w:rsidP="00B17FC3">
      <w:pPr>
        <w:jc w:val="left"/>
        <w:rPr>
          <w:rFonts w:ascii="Arial" w:eastAsia="Arial" w:hAnsi="Arial" w:cs="Arial"/>
          <w:color w:val="000000" w:themeColor="text1"/>
          <w:sz w:val="22"/>
          <w:szCs w:val="22"/>
        </w:rPr>
      </w:pPr>
    </w:p>
    <w:p w14:paraId="4B3E8C52" w14:textId="77777777" w:rsidR="00B17FC3" w:rsidRDefault="00B17FC3" w:rsidP="00B17FC3">
      <w:pPr>
        <w:jc w:val="left"/>
        <w:rPr>
          <w:rFonts w:ascii="Arial" w:eastAsia="Arial" w:hAnsi="Arial" w:cs="Arial"/>
          <w:color w:val="000000" w:themeColor="text1"/>
          <w:sz w:val="22"/>
          <w:szCs w:val="22"/>
        </w:rPr>
      </w:pPr>
      <w:r>
        <w:rPr>
          <w:rFonts w:ascii="Arial" w:eastAsia="Arial" w:hAnsi="Arial" w:cs="Arial"/>
          <w:color w:val="000000" w:themeColor="text1"/>
          <w:sz w:val="22"/>
          <w:szCs w:val="22"/>
        </w:rPr>
        <w:br w:type="page"/>
      </w:r>
    </w:p>
    <w:p w14:paraId="09BFBC82" w14:textId="7A076EF0" w:rsidR="00BE735D" w:rsidRPr="007B4D7D" w:rsidRDefault="00FC3C47" w:rsidP="00BE735D">
      <w:pPr>
        <w:pStyle w:val="Titre2"/>
        <w:numPr>
          <w:ilvl w:val="1"/>
          <w:numId w:val="27"/>
        </w:numPr>
        <w:jc w:val="center"/>
      </w:pPr>
      <w:r>
        <w:rPr>
          <w:rFonts w:ascii="Aptos" w:eastAsia="Aptos" w:hAnsi="Aptos" w:cs="Aptos"/>
          <w:bCs/>
        </w:rPr>
        <w:lastRenderedPageBreak/>
        <w:t>QUALITE DE LA REponse aux etudes de cas</w:t>
      </w:r>
      <w:r w:rsidR="00BE735D">
        <w:rPr>
          <w:rFonts w:ascii="Aptos" w:eastAsia="Aptos" w:hAnsi="Aptos" w:cs="Aptos"/>
          <w:bCs/>
        </w:rPr>
        <w:t xml:space="preserve"> </w:t>
      </w:r>
      <w:r w:rsidR="00BE735D" w:rsidRPr="00490270">
        <w:t>(</w:t>
      </w:r>
      <w:r w:rsidR="00BE735D">
        <w:t>10 points)</w:t>
      </w:r>
    </w:p>
    <w:p w14:paraId="473DFD1F" w14:textId="77777777" w:rsidR="00657CD7" w:rsidRDefault="00657CD7" w:rsidP="00135CBA">
      <w:pPr>
        <w:rPr>
          <w:rFonts w:ascii="Arial" w:eastAsiaTheme="minorEastAsia" w:hAnsi="Arial" w:cs="Arial"/>
        </w:rPr>
      </w:pPr>
    </w:p>
    <w:p w14:paraId="4BB7AAC7" w14:textId="0C3E25D4" w:rsidR="003B4E4F" w:rsidRDefault="4BD4835E" w:rsidP="00135CBA">
      <w:pPr>
        <w:rPr>
          <w:rFonts w:ascii="Arial" w:eastAsiaTheme="minorEastAsia" w:hAnsi="Arial" w:cs="Arial"/>
        </w:rPr>
      </w:pPr>
      <w:r w:rsidRPr="00135CBA">
        <w:rPr>
          <w:rFonts w:ascii="Arial" w:eastAsiaTheme="minorEastAsia" w:hAnsi="Arial" w:cs="Arial"/>
        </w:rPr>
        <w:t xml:space="preserve">Le candidat est invité à présenter </w:t>
      </w:r>
      <w:r w:rsidR="003B4E4F">
        <w:rPr>
          <w:rFonts w:ascii="Arial" w:eastAsiaTheme="minorEastAsia" w:hAnsi="Arial" w:cs="Arial"/>
        </w:rPr>
        <w:t xml:space="preserve">une réponse technique aux trois études de cas ci-après : </w:t>
      </w:r>
    </w:p>
    <w:p w14:paraId="05713783" w14:textId="7873F5A1" w:rsidR="003B4E4F" w:rsidRDefault="003B4E4F" w:rsidP="350DD1BB">
      <w:pPr>
        <w:pStyle w:val="Paragraphedeliste"/>
        <w:rPr>
          <w:rFonts w:ascii="Arial" w:eastAsiaTheme="minorEastAsia" w:hAnsi="Arial" w:cs="Arial"/>
        </w:rPr>
      </w:pPr>
      <w:r w:rsidRPr="350DD1BB">
        <w:rPr>
          <w:rFonts w:ascii="Arial" w:eastAsiaTheme="minorEastAsia" w:hAnsi="Arial" w:cs="Arial"/>
        </w:rPr>
        <w:t>Etude de cas 1 </w:t>
      </w:r>
      <w:r w:rsidR="00296D06" w:rsidRPr="350DD1BB">
        <w:rPr>
          <w:rFonts w:ascii="Arial" w:eastAsiaTheme="minorEastAsia" w:hAnsi="Arial" w:cs="Arial"/>
        </w:rPr>
        <w:t xml:space="preserve">(petit site) </w:t>
      </w:r>
      <w:r w:rsidRPr="350DD1BB">
        <w:rPr>
          <w:rFonts w:ascii="Arial" w:eastAsiaTheme="minorEastAsia" w:hAnsi="Arial" w:cs="Arial"/>
        </w:rPr>
        <w:t xml:space="preserve">: </w:t>
      </w:r>
      <w:r w:rsidR="16887EAF" w:rsidRPr="350DD1BB">
        <w:rPr>
          <w:rFonts w:ascii="Arial" w:eastAsiaTheme="minorEastAsia" w:hAnsi="Arial" w:cs="Arial"/>
        </w:rPr>
        <w:t>Limoges</w:t>
      </w:r>
    </w:p>
    <w:p w14:paraId="4EA1FDFF" w14:textId="31F4465B" w:rsidR="003B4E4F" w:rsidRDefault="003B4E4F" w:rsidP="350DD1BB">
      <w:pPr>
        <w:pStyle w:val="Paragraphedeliste"/>
        <w:rPr>
          <w:rFonts w:ascii="Arial" w:eastAsiaTheme="minorEastAsia" w:hAnsi="Arial" w:cs="Arial"/>
        </w:rPr>
      </w:pPr>
      <w:r w:rsidRPr="350DD1BB">
        <w:rPr>
          <w:rFonts w:ascii="Arial" w:eastAsiaTheme="minorEastAsia" w:hAnsi="Arial" w:cs="Arial"/>
        </w:rPr>
        <w:t>Etude de cas 2 </w:t>
      </w:r>
      <w:r w:rsidR="00296D06" w:rsidRPr="350DD1BB">
        <w:rPr>
          <w:rFonts w:ascii="Arial" w:eastAsiaTheme="minorEastAsia" w:hAnsi="Arial" w:cs="Arial"/>
        </w:rPr>
        <w:t xml:space="preserve">(moyen site) </w:t>
      </w:r>
      <w:r w:rsidRPr="350DD1BB">
        <w:rPr>
          <w:rFonts w:ascii="Arial" w:eastAsiaTheme="minorEastAsia" w:hAnsi="Arial" w:cs="Arial"/>
        </w:rPr>
        <w:t xml:space="preserve">: </w:t>
      </w:r>
      <w:r w:rsidR="7A6D919D" w:rsidRPr="350DD1BB">
        <w:rPr>
          <w:rFonts w:ascii="Arial" w:eastAsiaTheme="minorEastAsia" w:hAnsi="Arial" w:cs="Arial"/>
        </w:rPr>
        <w:t>Pau</w:t>
      </w:r>
    </w:p>
    <w:p w14:paraId="02BA4EC5" w14:textId="1A7D819A" w:rsidR="003B4E4F" w:rsidRDefault="003B4E4F" w:rsidP="350DD1BB">
      <w:pPr>
        <w:pStyle w:val="Paragraphedeliste"/>
        <w:rPr>
          <w:rFonts w:ascii="Arial" w:eastAsiaTheme="minorEastAsia" w:hAnsi="Arial" w:cs="Arial"/>
        </w:rPr>
      </w:pPr>
      <w:r w:rsidRPr="350DD1BB">
        <w:rPr>
          <w:rFonts w:ascii="Arial" w:eastAsiaTheme="minorEastAsia" w:hAnsi="Arial" w:cs="Arial"/>
        </w:rPr>
        <w:t>Etude de cas 3 </w:t>
      </w:r>
      <w:r w:rsidR="00296D06" w:rsidRPr="350DD1BB">
        <w:rPr>
          <w:rFonts w:ascii="Arial" w:eastAsiaTheme="minorEastAsia" w:hAnsi="Arial" w:cs="Arial"/>
        </w:rPr>
        <w:t xml:space="preserve">(grand site) </w:t>
      </w:r>
      <w:r w:rsidRPr="350DD1BB">
        <w:rPr>
          <w:rFonts w:ascii="Arial" w:eastAsiaTheme="minorEastAsia" w:hAnsi="Arial" w:cs="Arial"/>
        </w:rPr>
        <w:t xml:space="preserve">: </w:t>
      </w:r>
      <w:r w:rsidR="236541CF" w:rsidRPr="350DD1BB">
        <w:rPr>
          <w:rFonts w:ascii="Arial" w:eastAsiaTheme="minorEastAsia" w:hAnsi="Arial" w:cs="Arial"/>
        </w:rPr>
        <w:t>Lagord</w:t>
      </w:r>
    </w:p>
    <w:p w14:paraId="1129263E" w14:textId="77777777" w:rsidR="003B4E4F" w:rsidRDefault="003B4E4F" w:rsidP="003B4E4F">
      <w:pPr>
        <w:rPr>
          <w:rFonts w:ascii="Arial" w:eastAsiaTheme="minorEastAsia" w:hAnsi="Arial" w:cs="Arial"/>
        </w:rPr>
      </w:pPr>
    </w:p>
    <w:p w14:paraId="4901E473" w14:textId="236D6BEE" w:rsidR="003B4E4F" w:rsidRPr="003B4E4F" w:rsidRDefault="003B4E4F" w:rsidP="003B4E4F">
      <w:pPr>
        <w:rPr>
          <w:rFonts w:ascii="Arial" w:eastAsiaTheme="minorEastAsia" w:hAnsi="Arial" w:cs="Arial"/>
        </w:rPr>
      </w:pPr>
      <w:r>
        <w:rPr>
          <w:rFonts w:ascii="Arial" w:eastAsiaTheme="minorEastAsia" w:hAnsi="Arial" w:cs="Arial"/>
        </w:rPr>
        <w:t>C</w:t>
      </w:r>
      <w:r w:rsidR="00D70342">
        <w:rPr>
          <w:rFonts w:ascii="Arial" w:eastAsiaTheme="minorEastAsia" w:hAnsi="Arial" w:cs="Arial"/>
        </w:rPr>
        <w:t xml:space="preserve">haque réponse technique doit décrire la </w:t>
      </w:r>
      <w:r w:rsidR="00D70342" w:rsidRPr="00296D06">
        <w:rPr>
          <w:rFonts w:ascii="Arial" w:eastAsiaTheme="minorEastAsia" w:hAnsi="Arial" w:cs="Arial"/>
          <w:b/>
          <w:bCs/>
        </w:rPr>
        <w:t>méthodologie globale d’intervention</w:t>
      </w:r>
      <w:r w:rsidR="00D70342">
        <w:rPr>
          <w:rFonts w:ascii="Arial" w:eastAsiaTheme="minorEastAsia" w:hAnsi="Arial" w:cs="Arial"/>
        </w:rPr>
        <w:t xml:space="preserve"> envisagée et </w:t>
      </w:r>
      <w:r w:rsidR="00D70342" w:rsidRPr="00296D06">
        <w:rPr>
          <w:rFonts w:ascii="Arial" w:eastAsiaTheme="minorEastAsia" w:hAnsi="Arial" w:cs="Arial"/>
          <w:b/>
          <w:bCs/>
        </w:rPr>
        <w:t xml:space="preserve">délais d’intervention </w:t>
      </w:r>
      <w:r w:rsidR="00D70342">
        <w:rPr>
          <w:rFonts w:ascii="Arial" w:eastAsiaTheme="minorEastAsia" w:hAnsi="Arial" w:cs="Arial"/>
        </w:rPr>
        <w:t>proposés</w:t>
      </w:r>
      <w:r w:rsidR="005862FC">
        <w:rPr>
          <w:rFonts w:ascii="Arial" w:eastAsiaTheme="minorEastAsia" w:hAnsi="Arial" w:cs="Arial"/>
        </w:rPr>
        <w:t xml:space="preserve"> (dans le respect des délais intermédiaires et globaux minimums décrits à l’article 3.3 du CCTP).</w:t>
      </w:r>
    </w:p>
    <w:p w14:paraId="315AD9D1" w14:textId="77777777" w:rsidR="003B4E4F" w:rsidRDefault="003B4E4F" w:rsidP="00135CBA">
      <w:pPr>
        <w:rPr>
          <w:rFonts w:ascii="Arial" w:eastAsiaTheme="minorEastAsia" w:hAnsi="Arial" w:cs="Arial"/>
        </w:rPr>
      </w:pPr>
    </w:p>
    <w:p w14:paraId="31971ADA" w14:textId="51B6C2B6" w:rsidR="004B7D6D" w:rsidRPr="00135CBA" w:rsidRDefault="4BD4835E" w:rsidP="00135CBA">
      <w:pPr>
        <w:rPr>
          <w:rFonts w:ascii="Arial" w:eastAsiaTheme="minorEastAsia" w:hAnsi="Arial" w:cs="Arial"/>
        </w:rPr>
      </w:pPr>
      <w:r w:rsidRPr="00135CBA">
        <w:rPr>
          <w:rFonts w:ascii="Arial" w:eastAsiaTheme="minorEastAsia" w:hAnsi="Arial" w:cs="Arial"/>
        </w:rPr>
        <w:t xml:space="preserve">Cette présentation permettra d'évaluer la compétence et la </w:t>
      </w:r>
      <w:r w:rsidR="00D70342">
        <w:rPr>
          <w:rFonts w:ascii="Arial" w:eastAsiaTheme="minorEastAsia" w:hAnsi="Arial" w:cs="Arial"/>
        </w:rPr>
        <w:t>réactivité</w:t>
      </w:r>
      <w:r w:rsidRPr="00135CBA">
        <w:rPr>
          <w:rFonts w:ascii="Arial" w:eastAsiaTheme="minorEastAsia" w:hAnsi="Arial" w:cs="Arial"/>
        </w:rPr>
        <w:t xml:space="preserve"> du candidat conformément aux exigences du marché</w:t>
      </w:r>
      <w:r w:rsidR="00D70342">
        <w:rPr>
          <w:rFonts w:ascii="Arial" w:eastAsiaTheme="minorEastAsia" w:hAnsi="Arial" w:cs="Arial"/>
        </w:rPr>
        <w:t xml:space="preserve">. </w:t>
      </w:r>
    </w:p>
    <w:p w14:paraId="03E76EDB" w14:textId="77777777" w:rsidR="004C46A4" w:rsidRDefault="004C46A4" w:rsidP="004C46A4">
      <w:pPr>
        <w:pStyle w:val="Paragraphedeliste"/>
        <w:numPr>
          <w:ilvl w:val="0"/>
          <w:numId w:val="0"/>
        </w:numPr>
        <w:ind w:left="1440"/>
        <w:jc w:val="left"/>
        <w:rPr>
          <w:rFonts w:ascii="Arial" w:eastAsia="Arial" w:hAnsi="Arial" w:cs="Arial"/>
          <w:b w:val="0"/>
          <w:bCs w:val="0"/>
          <w:color w:val="000000" w:themeColor="text1"/>
          <w:sz w:val="22"/>
          <w:szCs w:val="22"/>
        </w:rPr>
      </w:pPr>
    </w:p>
    <w:tbl>
      <w:tblPr>
        <w:tblStyle w:val="Grilledutableau"/>
        <w:tblW w:w="0" w:type="auto"/>
        <w:tblInd w:w="142" w:type="dxa"/>
        <w:tblLook w:val="04A0" w:firstRow="1" w:lastRow="0" w:firstColumn="1" w:lastColumn="0" w:noHBand="0" w:noVBand="1"/>
      </w:tblPr>
      <w:tblGrid>
        <w:gridCol w:w="9486"/>
      </w:tblGrid>
      <w:tr w:rsidR="004C46A4" w14:paraId="0D134ADA" w14:textId="77777777" w:rsidTr="00D70342">
        <w:trPr>
          <w:trHeight w:val="10082"/>
        </w:trPr>
        <w:tc>
          <w:tcPr>
            <w:tcW w:w="9628" w:type="dxa"/>
          </w:tcPr>
          <w:p w14:paraId="5B0294CC" w14:textId="77777777" w:rsidR="004C46A4" w:rsidRDefault="004C46A4" w:rsidP="004C46A4">
            <w:pPr>
              <w:pStyle w:val="Paragraphedeliste"/>
              <w:numPr>
                <w:ilvl w:val="0"/>
                <w:numId w:val="0"/>
              </w:numPr>
              <w:jc w:val="left"/>
              <w:rPr>
                <w:rFonts w:ascii="Arial" w:eastAsia="Arial" w:hAnsi="Arial" w:cs="Arial"/>
                <w:b w:val="0"/>
                <w:bCs w:val="0"/>
                <w:color w:val="000000" w:themeColor="text1"/>
                <w:sz w:val="22"/>
                <w:szCs w:val="22"/>
              </w:rPr>
            </w:pPr>
          </w:p>
        </w:tc>
      </w:tr>
    </w:tbl>
    <w:p w14:paraId="3184C84B" w14:textId="77777777" w:rsidR="004C46A4" w:rsidRPr="00303332" w:rsidRDefault="004C46A4" w:rsidP="004C46A4">
      <w:pPr>
        <w:pStyle w:val="Paragraphedeliste"/>
        <w:numPr>
          <w:ilvl w:val="0"/>
          <w:numId w:val="0"/>
        </w:numPr>
        <w:ind w:left="142"/>
        <w:jc w:val="left"/>
        <w:rPr>
          <w:rFonts w:ascii="Arial" w:eastAsia="Arial" w:hAnsi="Arial" w:cs="Arial"/>
          <w:b w:val="0"/>
          <w:bCs w:val="0"/>
          <w:color w:val="000000" w:themeColor="text1"/>
          <w:sz w:val="22"/>
          <w:szCs w:val="22"/>
        </w:rPr>
      </w:pPr>
    </w:p>
    <w:p w14:paraId="05125C7D" w14:textId="77777777" w:rsidR="005A570B" w:rsidRPr="00BE31B2" w:rsidRDefault="005A570B" w:rsidP="007A58D6">
      <w:pPr>
        <w:pStyle w:val="Titre2"/>
        <w:numPr>
          <w:ilvl w:val="0"/>
          <w:numId w:val="0"/>
        </w:numPr>
        <w:ind w:left="360"/>
        <w:jc w:val="center"/>
      </w:pPr>
      <w:r w:rsidRPr="00BE31B2">
        <w:lastRenderedPageBreak/>
        <w:t>Liste des annexes à l’offre remise par le candidat</w:t>
      </w:r>
    </w:p>
    <w:p w14:paraId="2C72CE86" w14:textId="77777777" w:rsidR="008A21AE" w:rsidRPr="00BE31B2" w:rsidRDefault="008A21AE" w:rsidP="008A21AE">
      <w:pPr>
        <w:spacing w:after="120"/>
        <w:rPr>
          <w:rFonts w:ascii="Arial" w:hAnsi="Arial" w:cs="Arial"/>
          <w:i/>
          <w:color w:val="000000" w:themeColor="text1"/>
          <w:sz w:val="18"/>
          <w:szCs w:val="18"/>
          <w:highlight w:val="yellow"/>
        </w:rPr>
      </w:pPr>
    </w:p>
    <w:p w14:paraId="4B69BD7A" w14:textId="04C0A1B5" w:rsidR="005A570B" w:rsidRPr="009064B3" w:rsidRDefault="005A570B" w:rsidP="008A21AE">
      <w:pPr>
        <w:spacing w:after="120"/>
        <w:rPr>
          <w:rFonts w:ascii="Arial" w:hAnsi="Arial" w:cs="Arial"/>
          <w:i/>
          <w:color w:val="000000" w:themeColor="text1"/>
          <w:szCs w:val="20"/>
        </w:rPr>
      </w:pPr>
      <w:r w:rsidRPr="009064B3">
        <w:rPr>
          <w:rFonts w:ascii="Arial" w:hAnsi="Arial" w:cs="Arial"/>
          <w:i/>
          <w:color w:val="000000" w:themeColor="text1"/>
          <w:szCs w:val="20"/>
          <w:highlight w:val="yellow"/>
        </w:rPr>
        <w:t xml:space="preserve">À compléter </w:t>
      </w:r>
      <w:r w:rsidR="00C60A7B">
        <w:rPr>
          <w:rFonts w:ascii="Arial" w:hAnsi="Arial" w:cs="Arial"/>
          <w:i/>
          <w:color w:val="000000" w:themeColor="text1"/>
          <w:szCs w:val="20"/>
          <w:highlight w:val="yellow"/>
        </w:rPr>
        <w:t xml:space="preserve">par le candidat </w:t>
      </w:r>
      <w:r w:rsidRPr="009064B3">
        <w:rPr>
          <w:rFonts w:ascii="Arial" w:hAnsi="Arial" w:cs="Arial"/>
          <w:i/>
          <w:color w:val="000000" w:themeColor="text1"/>
          <w:szCs w:val="20"/>
          <w:highlight w:val="yellow"/>
        </w:rPr>
        <w:t>le cas échéant.</w:t>
      </w:r>
    </w:p>
    <w:p w14:paraId="3296C025" w14:textId="77777777" w:rsidR="005A570B" w:rsidRPr="009064B3" w:rsidRDefault="005A570B" w:rsidP="008A21AE">
      <w:pPr>
        <w:spacing w:after="120"/>
        <w:rPr>
          <w:rFonts w:ascii="Arial" w:hAnsi="Arial" w:cs="Arial"/>
          <w:color w:val="000000" w:themeColor="text1"/>
          <w:szCs w:val="20"/>
        </w:rPr>
      </w:pPr>
      <w:r w:rsidRPr="009064B3">
        <w:rPr>
          <w:rFonts w:ascii="Arial" w:hAnsi="Arial" w:cs="Arial"/>
          <w:color w:val="000000" w:themeColor="text1"/>
          <w:szCs w:val="20"/>
        </w:rPr>
        <w:t xml:space="preserve">Annexe 1 : </w:t>
      </w:r>
      <w:r w:rsidRPr="009064B3">
        <w:rPr>
          <w:rFonts w:ascii="Arial" w:hAnsi="Arial" w:cs="Arial"/>
          <w:color w:val="000000" w:themeColor="text1"/>
          <w:szCs w:val="20"/>
        </w:rPr>
        <w:tab/>
      </w:r>
    </w:p>
    <w:p w14:paraId="5C562893" w14:textId="77777777" w:rsidR="005A570B" w:rsidRPr="009064B3" w:rsidRDefault="005A570B" w:rsidP="008A21AE">
      <w:pPr>
        <w:spacing w:after="120"/>
        <w:rPr>
          <w:rFonts w:ascii="Arial" w:hAnsi="Arial" w:cs="Arial"/>
          <w:color w:val="000000" w:themeColor="text1"/>
          <w:szCs w:val="20"/>
        </w:rPr>
      </w:pPr>
      <w:r w:rsidRPr="009064B3">
        <w:rPr>
          <w:rFonts w:ascii="Arial" w:hAnsi="Arial" w:cs="Arial"/>
          <w:color w:val="000000" w:themeColor="text1"/>
          <w:szCs w:val="20"/>
        </w:rPr>
        <w:t>Annexe 2 :</w:t>
      </w:r>
      <w:r w:rsidRPr="009064B3">
        <w:rPr>
          <w:rFonts w:ascii="Arial" w:hAnsi="Arial" w:cs="Arial"/>
          <w:color w:val="000000" w:themeColor="text1"/>
          <w:szCs w:val="20"/>
        </w:rPr>
        <w:tab/>
      </w:r>
    </w:p>
    <w:p w14:paraId="705F8723" w14:textId="77777777" w:rsidR="005A570B" w:rsidRPr="009064B3" w:rsidRDefault="005A570B" w:rsidP="008A21AE">
      <w:pPr>
        <w:spacing w:after="120"/>
        <w:rPr>
          <w:rFonts w:ascii="Arial" w:hAnsi="Arial" w:cs="Arial"/>
          <w:color w:val="000000" w:themeColor="text1"/>
          <w:szCs w:val="20"/>
        </w:rPr>
      </w:pPr>
      <w:r w:rsidRPr="009064B3">
        <w:rPr>
          <w:rFonts w:ascii="Arial" w:hAnsi="Arial" w:cs="Arial"/>
          <w:color w:val="000000" w:themeColor="text1"/>
          <w:szCs w:val="20"/>
        </w:rPr>
        <w:t>Etc.</w:t>
      </w:r>
    </w:p>
    <w:p w14:paraId="1BD02D99" w14:textId="77777777" w:rsidR="005A570B" w:rsidRPr="00BE31B2" w:rsidRDefault="005A570B" w:rsidP="008A21AE">
      <w:pPr>
        <w:spacing w:after="120"/>
        <w:rPr>
          <w:rFonts w:ascii="Arial" w:hAnsi="Arial" w:cs="Arial"/>
          <w:color w:val="000000" w:themeColor="text1"/>
          <w:sz w:val="18"/>
          <w:szCs w:val="18"/>
        </w:rPr>
      </w:pPr>
    </w:p>
    <w:p w14:paraId="1C71FF01" w14:textId="77777777" w:rsidR="005A570B" w:rsidRPr="00BE31B2" w:rsidRDefault="005A570B" w:rsidP="008A21AE">
      <w:pPr>
        <w:spacing w:after="120"/>
        <w:rPr>
          <w:rFonts w:ascii="Arial" w:hAnsi="Arial" w:cs="Arial"/>
          <w:color w:val="000000" w:themeColor="text1"/>
          <w:sz w:val="18"/>
          <w:szCs w:val="18"/>
          <w:lang w:eastAsia="fr-FR"/>
        </w:rPr>
      </w:pPr>
    </w:p>
    <w:p w14:paraId="5C509A96" w14:textId="77777777" w:rsidR="005A570B" w:rsidRPr="00BE31B2" w:rsidRDefault="005A570B" w:rsidP="008A21AE">
      <w:pPr>
        <w:spacing w:after="120"/>
        <w:rPr>
          <w:rFonts w:ascii="Arial" w:hAnsi="Arial" w:cs="Arial"/>
          <w:color w:val="000000" w:themeColor="text1"/>
          <w:sz w:val="18"/>
          <w:szCs w:val="18"/>
          <w:lang w:eastAsia="fr-FR"/>
        </w:rPr>
      </w:pPr>
    </w:p>
    <w:p w14:paraId="1B474270" w14:textId="77777777" w:rsidR="004B2C8B" w:rsidRPr="007B4D7D" w:rsidRDefault="004B2C8B" w:rsidP="008A21AE">
      <w:pPr>
        <w:pStyle w:val="TM1"/>
        <w:ind w:left="296"/>
        <w:rPr>
          <w:rFonts w:ascii="Calibri" w:hAnsi="Calibri" w:cs="Calibri"/>
          <w:color w:val="000000" w:themeColor="text1"/>
          <w:sz w:val="24"/>
          <w:szCs w:val="24"/>
        </w:rPr>
      </w:pPr>
    </w:p>
    <w:sectPr w:rsidR="004B2C8B" w:rsidRPr="007B4D7D" w:rsidSect="004E18D4">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FBD71" w14:textId="77777777" w:rsidR="001539E6" w:rsidRDefault="001539E6">
      <w:r>
        <w:separator/>
      </w:r>
    </w:p>
  </w:endnote>
  <w:endnote w:type="continuationSeparator" w:id="0">
    <w:p w14:paraId="41100E81" w14:textId="77777777" w:rsidR="001539E6" w:rsidRDefault="001539E6">
      <w:r>
        <w:continuationSeparator/>
      </w:r>
    </w:p>
  </w:endnote>
  <w:endnote w:type="continuationNotice" w:id="1">
    <w:p w14:paraId="1FB172A6" w14:textId="77777777" w:rsidR="001539E6" w:rsidRDefault="00153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Slab">
    <w:charset w:val="00"/>
    <w:family w:val="auto"/>
    <w:pitch w:val="variable"/>
    <w:sig w:usb0="000004FF" w:usb1="8000405F" w:usb2="00000022" w:usb3="00000000" w:csb0="0000019F" w:csb1="00000000"/>
  </w:font>
  <w:font w:name="Calibri, sans-serif">
    <w:altName w:val="Calibr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6A3F" w14:textId="77777777" w:rsidR="00DF386C" w:rsidRPr="004201DB" w:rsidRDefault="00DF386C" w:rsidP="004E18D4">
    <w:pPr>
      <w:pStyle w:val="Pieddepage"/>
      <w:tabs>
        <w:tab w:val="clear" w:pos="4153"/>
        <w:tab w:val="clear" w:pos="8306"/>
        <w:tab w:val="right" w:pos="8505"/>
      </w:tabs>
      <w:rPr>
        <w:rFonts w:cs="Calibri"/>
        <w:sz w:val="18"/>
        <w:szCs w:val="18"/>
      </w:rPr>
    </w:pPr>
  </w:p>
  <w:p w14:paraId="3963BD97" w14:textId="77777777" w:rsidR="00DF386C" w:rsidRPr="004201DB" w:rsidRDefault="00A852C8" w:rsidP="004E18D4">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color w:val="2B579A"/>
        <w:sz w:val="18"/>
        <w:szCs w:val="18"/>
        <w:shd w:val="clear" w:color="auto" w:fill="E6E6E6"/>
      </w:rPr>
      <w:fldChar w:fldCharType="begin"/>
    </w:r>
    <w:r w:rsidRPr="004201DB">
      <w:rPr>
        <w:rFonts w:cs="Calibri"/>
        <w:b/>
        <w:bCs/>
        <w:sz w:val="18"/>
        <w:szCs w:val="18"/>
      </w:rPr>
      <w:instrText>PAGE</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r w:rsidRPr="004201DB">
      <w:rPr>
        <w:rFonts w:cs="Calibri"/>
        <w:sz w:val="18"/>
        <w:szCs w:val="18"/>
      </w:rPr>
      <w:t xml:space="preserve"> sur </w:t>
    </w:r>
    <w:r w:rsidRPr="004201DB">
      <w:rPr>
        <w:rFonts w:cs="Calibri"/>
        <w:b/>
        <w:bCs/>
        <w:color w:val="2B579A"/>
        <w:sz w:val="18"/>
        <w:szCs w:val="18"/>
        <w:shd w:val="clear" w:color="auto" w:fill="E6E6E6"/>
      </w:rPr>
      <w:fldChar w:fldCharType="begin"/>
    </w:r>
    <w:r w:rsidRPr="004201DB">
      <w:rPr>
        <w:rFonts w:cs="Calibri"/>
        <w:b/>
        <w:bCs/>
        <w:sz w:val="18"/>
        <w:szCs w:val="18"/>
      </w:rPr>
      <w:instrText>NUMPAGES</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5C424" w14:textId="77777777" w:rsidR="001539E6" w:rsidRDefault="001539E6">
      <w:r>
        <w:separator/>
      </w:r>
    </w:p>
  </w:footnote>
  <w:footnote w:type="continuationSeparator" w:id="0">
    <w:p w14:paraId="0F4852F9" w14:textId="77777777" w:rsidR="001539E6" w:rsidRDefault="001539E6">
      <w:r>
        <w:continuationSeparator/>
      </w:r>
    </w:p>
  </w:footnote>
  <w:footnote w:type="continuationNotice" w:id="1">
    <w:p w14:paraId="7D1FC479" w14:textId="77777777" w:rsidR="001539E6" w:rsidRDefault="00153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3D32" w14:textId="77777777" w:rsidR="00DF386C" w:rsidRPr="00013F0E" w:rsidRDefault="00DF386C" w:rsidP="004E18D4">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188"/>
    <w:multiLevelType w:val="multilevel"/>
    <w:tmpl w:val="00F65E68"/>
    <w:lvl w:ilvl="0">
      <w:start w:val="1"/>
      <w:numFmt w:val="decimal"/>
      <w:lvlText w:val="%1."/>
      <w:lvlJc w:val="left"/>
      <w:pPr>
        <w:ind w:left="360" w:hanging="360"/>
      </w:pPr>
      <w:rPr>
        <w:rFonts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F90BAA"/>
    <w:multiLevelType w:val="hybridMultilevel"/>
    <w:tmpl w:val="89888AC6"/>
    <w:lvl w:ilvl="0" w:tplc="E5743308">
      <w:start w:val="1"/>
      <w:numFmt w:val="decimal"/>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2" w15:restartNumberingAfterBreak="0">
    <w:nsid w:val="06F810D5"/>
    <w:multiLevelType w:val="hybridMultilevel"/>
    <w:tmpl w:val="DD606E84"/>
    <w:lvl w:ilvl="0" w:tplc="F6CCAA3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4793B"/>
    <w:multiLevelType w:val="multilevel"/>
    <w:tmpl w:val="5B624AC6"/>
    <w:lvl w:ilvl="0">
      <w:start w:val="1"/>
      <w:numFmt w:val="decimal"/>
      <w:pStyle w:val="Titre2"/>
      <w:lvlText w:val="%1."/>
      <w:lvlJc w:val="left"/>
      <w:pPr>
        <w:ind w:left="360" w:hanging="360"/>
      </w:pPr>
      <w:rPr>
        <w:rFonts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A7255C"/>
    <w:multiLevelType w:val="hybridMultilevel"/>
    <w:tmpl w:val="8078E612"/>
    <w:lvl w:ilvl="0" w:tplc="BCACAF5E">
      <w:start w:val="1"/>
      <w:numFmt w:val="bullet"/>
      <w:lvlText w:val="·"/>
      <w:lvlJc w:val="left"/>
      <w:pPr>
        <w:ind w:left="720" w:hanging="360"/>
      </w:pPr>
      <w:rPr>
        <w:rFonts w:ascii="Symbol" w:hAnsi="Symbol" w:hint="default"/>
      </w:rPr>
    </w:lvl>
    <w:lvl w:ilvl="1" w:tplc="2A5A2CB8">
      <w:start w:val="1"/>
      <w:numFmt w:val="bullet"/>
      <w:lvlText w:val="o"/>
      <w:lvlJc w:val="left"/>
      <w:pPr>
        <w:ind w:left="1440" w:hanging="360"/>
      </w:pPr>
      <w:rPr>
        <w:rFonts w:ascii="Courier New" w:hAnsi="Courier New" w:hint="default"/>
      </w:rPr>
    </w:lvl>
    <w:lvl w:ilvl="2" w:tplc="10A63200">
      <w:start w:val="1"/>
      <w:numFmt w:val="bullet"/>
      <w:lvlText w:val=""/>
      <w:lvlJc w:val="left"/>
      <w:pPr>
        <w:ind w:left="2160" w:hanging="360"/>
      </w:pPr>
      <w:rPr>
        <w:rFonts w:ascii="Wingdings" w:hAnsi="Wingdings" w:hint="default"/>
      </w:rPr>
    </w:lvl>
    <w:lvl w:ilvl="3" w:tplc="7E3AE336">
      <w:start w:val="1"/>
      <w:numFmt w:val="bullet"/>
      <w:lvlText w:val=""/>
      <w:lvlJc w:val="left"/>
      <w:pPr>
        <w:ind w:left="2880" w:hanging="360"/>
      </w:pPr>
      <w:rPr>
        <w:rFonts w:ascii="Symbol" w:hAnsi="Symbol" w:hint="default"/>
      </w:rPr>
    </w:lvl>
    <w:lvl w:ilvl="4" w:tplc="17E61E4C">
      <w:start w:val="1"/>
      <w:numFmt w:val="bullet"/>
      <w:lvlText w:val="o"/>
      <w:lvlJc w:val="left"/>
      <w:pPr>
        <w:ind w:left="3600" w:hanging="360"/>
      </w:pPr>
      <w:rPr>
        <w:rFonts w:ascii="Courier New" w:hAnsi="Courier New" w:hint="default"/>
      </w:rPr>
    </w:lvl>
    <w:lvl w:ilvl="5" w:tplc="98F0B4F0">
      <w:start w:val="1"/>
      <w:numFmt w:val="bullet"/>
      <w:lvlText w:val=""/>
      <w:lvlJc w:val="left"/>
      <w:pPr>
        <w:ind w:left="4320" w:hanging="360"/>
      </w:pPr>
      <w:rPr>
        <w:rFonts w:ascii="Wingdings" w:hAnsi="Wingdings" w:hint="default"/>
      </w:rPr>
    </w:lvl>
    <w:lvl w:ilvl="6" w:tplc="EDE400C0">
      <w:start w:val="1"/>
      <w:numFmt w:val="bullet"/>
      <w:lvlText w:val=""/>
      <w:lvlJc w:val="left"/>
      <w:pPr>
        <w:ind w:left="5040" w:hanging="360"/>
      </w:pPr>
      <w:rPr>
        <w:rFonts w:ascii="Symbol" w:hAnsi="Symbol" w:hint="default"/>
      </w:rPr>
    </w:lvl>
    <w:lvl w:ilvl="7" w:tplc="340C0124">
      <w:start w:val="1"/>
      <w:numFmt w:val="bullet"/>
      <w:lvlText w:val="o"/>
      <w:lvlJc w:val="left"/>
      <w:pPr>
        <w:ind w:left="5760" w:hanging="360"/>
      </w:pPr>
      <w:rPr>
        <w:rFonts w:ascii="Courier New" w:hAnsi="Courier New" w:hint="default"/>
      </w:rPr>
    </w:lvl>
    <w:lvl w:ilvl="8" w:tplc="3F668236">
      <w:start w:val="1"/>
      <w:numFmt w:val="bullet"/>
      <w:lvlText w:val=""/>
      <w:lvlJc w:val="left"/>
      <w:pPr>
        <w:ind w:left="6480" w:hanging="360"/>
      </w:pPr>
      <w:rPr>
        <w:rFonts w:ascii="Wingdings" w:hAnsi="Wingdings" w:hint="default"/>
      </w:rPr>
    </w:lvl>
  </w:abstractNum>
  <w:abstractNum w:abstractNumId="5"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6" w15:restartNumberingAfterBreak="0">
    <w:nsid w:val="20146723"/>
    <w:multiLevelType w:val="multilevel"/>
    <w:tmpl w:val="8CDC6E0C"/>
    <w:lvl w:ilvl="0">
      <w:start w:val="1"/>
      <w:numFmt w:val="decimal"/>
      <w:lvlText w:val="%1"/>
      <w:lvlJc w:val="left"/>
      <w:pPr>
        <w:ind w:left="360" w:hanging="360"/>
      </w:pPr>
      <w:rPr>
        <w:rFonts w:ascii="Aptos" w:eastAsia="Aptos" w:hAnsi="Aptos" w:cs="Aptos" w:hint="default"/>
      </w:rPr>
    </w:lvl>
    <w:lvl w:ilvl="1">
      <w:start w:val="2"/>
      <w:numFmt w:val="decimal"/>
      <w:lvlText w:val="%1.%2"/>
      <w:lvlJc w:val="left"/>
      <w:pPr>
        <w:ind w:left="720" w:hanging="360"/>
      </w:pPr>
      <w:rPr>
        <w:rFonts w:ascii="Aptos" w:eastAsia="Aptos" w:hAnsi="Aptos" w:cs="Aptos" w:hint="default"/>
      </w:rPr>
    </w:lvl>
    <w:lvl w:ilvl="2">
      <w:start w:val="1"/>
      <w:numFmt w:val="decimal"/>
      <w:lvlText w:val="%1.%2.%3"/>
      <w:lvlJc w:val="left"/>
      <w:pPr>
        <w:ind w:left="1440" w:hanging="720"/>
      </w:pPr>
      <w:rPr>
        <w:rFonts w:ascii="Aptos" w:eastAsia="Aptos" w:hAnsi="Aptos" w:cs="Aptos" w:hint="default"/>
      </w:rPr>
    </w:lvl>
    <w:lvl w:ilvl="3">
      <w:start w:val="1"/>
      <w:numFmt w:val="decimal"/>
      <w:lvlText w:val="%1.%2.%3.%4"/>
      <w:lvlJc w:val="left"/>
      <w:pPr>
        <w:ind w:left="2160" w:hanging="1080"/>
      </w:pPr>
      <w:rPr>
        <w:rFonts w:ascii="Aptos" w:eastAsia="Aptos" w:hAnsi="Aptos" w:cs="Aptos" w:hint="default"/>
      </w:rPr>
    </w:lvl>
    <w:lvl w:ilvl="4">
      <w:start w:val="1"/>
      <w:numFmt w:val="decimal"/>
      <w:lvlText w:val="%1.%2.%3.%4.%5"/>
      <w:lvlJc w:val="left"/>
      <w:pPr>
        <w:ind w:left="2520" w:hanging="1080"/>
      </w:pPr>
      <w:rPr>
        <w:rFonts w:ascii="Aptos" w:eastAsia="Aptos" w:hAnsi="Aptos" w:cs="Aptos" w:hint="default"/>
      </w:rPr>
    </w:lvl>
    <w:lvl w:ilvl="5">
      <w:start w:val="1"/>
      <w:numFmt w:val="decimal"/>
      <w:lvlText w:val="%1.%2.%3.%4.%5.%6"/>
      <w:lvlJc w:val="left"/>
      <w:pPr>
        <w:ind w:left="3240" w:hanging="1440"/>
      </w:pPr>
      <w:rPr>
        <w:rFonts w:ascii="Aptos" w:eastAsia="Aptos" w:hAnsi="Aptos" w:cs="Aptos" w:hint="default"/>
      </w:rPr>
    </w:lvl>
    <w:lvl w:ilvl="6">
      <w:start w:val="1"/>
      <w:numFmt w:val="decimal"/>
      <w:lvlText w:val="%1.%2.%3.%4.%5.%6.%7"/>
      <w:lvlJc w:val="left"/>
      <w:pPr>
        <w:ind w:left="3600" w:hanging="1440"/>
      </w:pPr>
      <w:rPr>
        <w:rFonts w:ascii="Aptos" w:eastAsia="Aptos" w:hAnsi="Aptos" w:cs="Aptos" w:hint="default"/>
      </w:rPr>
    </w:lvl>
    <w:lvl w:ilvl="7">
      <w:start w:val="1"/>
      <w:numFmt w:val="decimal"/>
      <w:lvlText w:val="%1.%2.%3.%4.%5.%6.%7.%8"/>
      <w:lvlJc w:val="left"/>
      <w:pPr>
        <w:ind w:left="4320" w:hanging="1800"/>
      </w:pPr>
      <w:rPr>
        <w:rFonts w:ascii="Aptos" w:eastAsia="Aptos" w:hAnsi="Aptos" w:cs="Aptos" w:hint="default"/>
      </w:rPr>
    </w:lvl>
    <w:lvl w:ilvl="8">
      <w:start w:val="1"/>
      <w:numFmt w:val="decimal"/>
      <w:lvlText w:val="%1.%2.%3.%4.%5.%6.%7.%8.%9"/>
      <w:lvlJc w:val="left"/>
      <w:pPr>
        <w:ind w:left="4680" w:hanging="1800"/>
      </w:pPr>
      <w:rPr>
        <w:rFonts w:ascii="Aptos" w:eastAsia="Aptos" w:hAnsi="Aptos" w:cs="Aptos" w:hint="default"/>
      </w:rPr>
    </w:lvl>
  </w:abstractNum>
  <w:abstractNum w:abstractNumId="7" w15:restartNumberingAfterBreak="0">
    <w:nsid w:val="20300C26"/>
    <w:multiLevelType w:val="multilevel"/>
    <w:tmpl w:val="5DC846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B08017"/>
    <w:multiLevelType w:val="hybridMultilevel"/>
    <w:tmpl w:val="1FC8B442"/>
    <w:lvl w:ilvl="0" w:tplc="B9020D5E">
      <w:start w:val="1"/>
      <w:numFmt w:val="bullet"/>
      <w:lvlText w:val="·"/>
      <w:lvlJc w:val="left"/>
      <w:pPr>
        <w:ind w:left="720" w:hanging="360"/>
      </w:pPr>
      <w:rPr>
        <w:rFonts w:ascii="Symbol" w:hAnsi="Symbol" w:hint="default"/>
      </w:rPr>
    </w:lvl>
    <w:lvl w:ilvl="1" w:tplc="35A698B6">
      <w:start w:val="1"/>
      <w:numFmt w:val="bullet"/>
      <w:lvlText w:val="o"/>
      <w:lvlJc w:val="left"/>
      <w:pPr>
        <w:ind w:left="1440" w:hanging="360"/>
      </w:pPr>
      <w:rPr>
        <w:rFonts w:ascii="Courier New" w:hAnsi="Courier New" w:hint="default"/>
      </w:rPr>
    </w:lvl>
    <w:lvl w:ilvl="2" w:tplc="2596457A">
      <w:start w:val="1"/>
      <w:numFmt w:val="bullet"/>
      <w:lvlText w:val=""/>
      <w:lvlJc w:val="left"/>
      <w:pPr>
        <w:ind w:left="2160" w:hanging="360"/>
      </w:pPr>
      <w:rPr>
        <w:rFonts w:ascii="Wingdings" w:hAnsi="Wingdings" w:hint="default"/>
      </w:rPr>
    </w:lvl>
    <w:lvl w:ilvl="3" w:tplc="B6BE1872">
      <w:start w:val="1"/>
      <w:numFmt w:val="bullet"/>
      <w:lvlText w:val=""/>
      <w:lvlJc w:val="left"/>
      <w:pPr>
        <w:ind w:left="2880" w:hanging="360"/>
      </w:pPr>
      <w:rPr>
        <w:rFonts w:ascii="Symbol" w:hAnsi="Symbol" w:hint="default"/>
      </w:rPr>
    </w:lvl>
    <w:lvl w:ilvl="4" w:tplc="1F10EC20">
      <w:start w:val="1"/>
      <w:numFmt w:val="bullet"/>
      <w:lvlText w:val="o"/>
      <w:lvlJc w:val="left"/>
      <w:pPr>
        <w:ind w:left="3600" w:hanging="360"/>
      </w:pPr>
      <w:rPr>
        <w:rFonts w:ascii="Courier New" w:hAnsi="Courier New" w:hint="default"/>
      </w:rPr>
    </w:lvl>
    <w:lvl w:ilvl="5" w:tplc="37063BCE">
      <w:start w:val="1"/>
      <w:numFmt w:val="bullet"/>
      <w:lvlText w:val=""/>
      <w:lvlJc w:val="left"/>
      <w:pPr>
        <w:ind w:left="4320" w:hanging="360"/>
      </w:pPr>
      <w:rPr>
        <w:rFonts w:ascii="Wingdings" w:hAnsi="Wingdings" w:hint="default"/>
      </w:rPr>
    </w:lvl>
    <w:lvl w:ilvl="6" w:tplc="C6229080">
      <w:start w:val="1"/>
      <w:numFmt w:val="bullet"/>
      <w:lvlText w:val=""/>
      <w:lvlJc w:val="left"/>
      <w:pPr>
        <w:ind w:left="5040" w:hanging="360"/>
      </w:pPr>
      <w:rPr>
        <w:rFonts w:ascii="Symbol" w:hAnsi="Symbol" w:hint="default"/>
      </w:rPr>
    </w:lvl>
    <w:lvl w:ilvl="7" w:tplc="0076038E">
      <w:start w:val="1"/>
      <w:numFmt w:val="bullet"/>
      <w:lvlText w:val="o"/>
      <w:lvlJc w:val="left"/>
      <w:pPr>
        <w:ind w:left="5760" w:hanging="360"/>
      </w:pPr>
      <w:rPr>
        <w:rFonts w:ascii="Courier New" w:hAnsi="Courier New" w:hint="default"/>
      </w:rPr>
    </w:lvl>
    <w:lvl w:ilvl="8" w:tplc="D898DA16">
      <w:start w:val="1"/>
      <w:numFmt w:val="bullet"/>
      <w:lvlText w:val=""/>
      <w:lvlJc w:val="left"/>
      <w:pPr>
        <w:ind w:left="6480" w:hanging="360"/>
      </w:pPr>
      <w:rPr>
        <w:rFonts w:ascii="Wingdings" w:hAnsi="Wingdings" w:hint="default"/>
      </w:rPr>
    </w:lvl>
  </w:abstractNum>
  <w:abstractNum w:abstractNumId="9"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3537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12"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13" w15:restartNumberingAfterBreak="0">
    <w:nsid w:val="2F8218B3"/>
    <w:multiLevelType w:val="hybridMultilevel"/>
    <w:tmpl w:val="94A64652"/>
    <w:lvl w:ilvl="0" w:tplc="228CCE76">
      <w:start w:val="1"/>
      <w:numFmt w:val="bullet"/>
      <w:lvlText w:val="-"/>
      <w:lvlJc w:val="left"/>
      <w:pPr>
        <w:ind w:left="720" w:hanging="360"/>
      </w:pPr>
      <w:rPr>
        <w:rFonts w:ascii="Calibri, sans-serif" w:hAnsi="Calibri, sans-serif" w:hint="default"/>
      </w:rPr>
    </w:lvl>
    <w:lvl w:ilvl="1" w:tplc="3878B50C">
      <w:start w:val="1"/>
      <w:numFmt w:val="bullet"/>
      <w:lvlText w:val="o"/>
      <w:lvlJc w:val="left"/>
      <w:pPr>
        <w:ind w:left="1440" w:hanging="360"/>
      </w:pPr>
      <w:rPr>
        <w:rFonts w:ascii="Courier New" w:hAnsi="Courier New" w:hint="default"/>
      </w:rPr>
    </w:lvl>
    <w:lvl w:ilvl="2" w:tplc="FCE6CB3C">
      <w:start w:val="1"/>
      <w:numFmt w:val="bullet"/>
      <w:lvlText w:val=""/>
      <w:lvlJc w:val="left"/>
      <w:pPr>
        <w:ind w:left="2160" w:hanging="360"/>
      </w:pPr>
      <w:rPr>
        <w:rFonts w:ascii="Wingdings" w:hAnsi="Wingdings" w:hint="default"/>
      </w:rPr>
    </w:lvl>
    <w:lvl w:ilvl="3" w:tplc="4504029A">
      <w:start w:val="1"/>
      <w:numFmt w:val="bullet"/>
      <w:lvlText w:val=""/>
      <w:lvlJc w:val="left"/>
      <w:pPr>
        <w:ind w:left="2880" w:hanging="360"/>
      </w:pPr>
      <w:rPr>
        <w:rFonts w:ascii="Symbol" w:hAnsi="Symbol" w:hint="default"/>
      </w:rPr>
    </w:lvl>
    <w:lvl w:ilvl="4" w:tplc="49DE3B8E">
      <w:start w:val="1"/>
      <w:numFmt w:val="bullet"/>
      <w:lvlText w:val="o"/>
      <w:lvlJc w:val="left"/>
      <w:pPr>
        <w:ind w:left="3600" w:hanging="360"/>
      </w:pPr>
      <w:rPr>
        <w:rFonts w:ascii="Courier New" w:hAnsi="Courier New" w:hint="default"/>
      </w:rPr>
    </w:lvl>
    <w:lvl w:ilvl="5" w:tplc="29DA1F7E">
      <w:start w:val="1"/>
      <w:numFmt w:val="bullet"/>
      <w:lvlText w:val=""/>
      <w:lvlJc w:val="left"/>
      <w:pPr>
        <w:ind w:left="4320" w:hanging="360"/>
      </w:pPr>
      <w:rPr>
        <w:rFonts w:ascii="Wingdings" w:hAnsi="Wingdings" w:hint="default"/>
      </w:rPr>
    </w:lvl>
    <w:lvl w:ilvl="6" w:tplc="8904E6EE">
      <w:start w:val="1"/>
      <w:numFmt w:val="bullet"/>
      <w:lvlText w:val=""/>
      <w:lvlJc w:val="left"/>
      <w:pPr>
        <w:ind w:left="5040" w:hanging="360"/>
      </w:pPr>
      <w:rPr>
        <w:rFonts w:ascii="Symbol" w:hAnsi="Symbol" w:hint="default"/>
      </w:rPr>
    </w:lvl>
    <w:lvl w:ilvl="7" w:tplc="C27A59B0">
      <w:start w:val="1"/>
      <w:numFmt w:val="bullet"/>
      <w:lvlText w:val="o"/>
      <w:lvlJc w:val="left"/>
      <w:pPr>
        <w:ind w:left="5760" w:hanging="360"/>
      </w:pPr>
      <w:rPr>
        <w:rFonts w:ascii="Courier New" w:hAnsi="Courier New" w:hint="default"/>
      </w:rPr>
    </w:lvl>
    <w:lvl w:ilvl="8" w:tplc="0882B0F8">
      <w:start w:val="1"/>
      <w:numFmt w:val="bullet"/>
      <w:lvlText w:val=""/>
      <w:lvlJc w:val="left"/>
      <w:pPr>
        <w:ind w:left="6480" w:hanging="360"/>
      </w:pPr>
      <w:rPr>
        <w:rFonts w:ascii="Wingdings" w:hAnsi="Wingdings" w:hint="default"/>
      </w:rPr>
    </w:lvl>
  </w:abstractNum>
  <w:abstractNum w:abstractNumId="14" w15:restartNumberingAfterBreak="0">
    <w:nsid w:val="356B498E"/>
    <w:multiLevelType w:val="hybridMultilevel"/>
    <w:tmpl w:val="075A5AA2"/>
    <w:lvl w:ilvl="0" w:tplc="5D0622DC">
      <w:start w:val="1"/>
      <w:numFmt w:val="bullet"/>
      <w:lvlText w:val="·"/>
      <w:lvlJc w:val="left"/>
      <w:pPr>
        <w:ind w:left="720" w:hanging="360"/>
      </w:pPr>
      <w:rPr>
        <w:rFonts w:ascii="Symbol" w:hAnsi="Symbol" w:hint="default"/>
      </w:rPr>
    </w:lvl>
    <w:lvl w:ilvl="1" w:tplc="D748743A">
      <w:start w:val="1"/>
      <w:numFmt w:val="bullet"/>
      <w:lvlText w:val="o"/>
      <w:lvlJc w:val="left"/>
      <w:pPr>
        <w:ind w:left="1440" w:hanging="360"/>
      </w:pPr>
      <w:rPr>
        <w:rFonts w:ascii="Courier New" w:hAnsi="Courier New" w:hint="default"/>
      </w:rPr>
    </w:lvl>
    <w:lvl w:ilvl="2" w:tplc="628CE8B2">
      <w:start w:val="1"/>
      <w:numFmt w:val="bullet"/>
      <w:lvlText w:val=""/>
      <w:lvlJc w:val="left"/>
      <w:pPr>
        <w:ind w:left="2160" w:hanging="360"/>
      </w:pPr>
      <w:rPr>
        <w:rFonts w:ascii="Wingdings" w:hAnsi="Wingdings" w:hint="default"/>
      </w:rPr>
    </w:lvl>
    <w:lvl w:ilvl="3" w:tplc="70C0FA80">
      <w:start w:val="1"/>
      <w:numFmt w:val="bullet"/>
      <w:lvlText w:val=""/>
      <w:lvlJc w:val="left"/>
      <w:pPr>
        <w:ind w:left="2880" w:hanging="360"/>
      </w:pPr>
      <w:rPr>
        <w:rFonts w:ascii="Symbol" w:hAnsi="Symbol" w:hint="default"/>
      </w:rPr>
    </w:lvl>
    <w:lvl w:ilvl="4" w:tplc="B37ACEFA">
      <w:start w:val="1"/>
      <w:numFmt w:val="bullet"/>
      <w:lvlText w:val="o"/>
      <w:lvlJc w:val="left"/>
      <w:pPr>
        <w:ind w:left="3600" w:hanging="360"/>
      </w:pPr>
      <w:rPr>
        <w:rFonts w:ascii="Courier New" w:hAnsi="Courier New" w:hint="default"/>
      </w:rPr>
    </w:lvl>
    <w:lvl w:ilvl="5" w:tplc="D17ABFCA">
      <w:start w:val="1"/>
      <w:numFmt w:val="bullet"/>
      <w:lvlText w:val=""/>
      <w:lvlJc w:val="left"/>
      <w:pPr>
        <w:ind w:left="4320" w:hanging="360"/>
      </w:pPr>
      <w:rPr>
        <w:rFonts w:ascii="Wingdings" w:hAnsi="Wingdings" w:hint="default"/>
      </w:rPr>
    </w:lvl>
    <w:lvl w:ilvl="6" w:tplc="27E833CA">
      <w:start w:val="1"/>
      <w:numFmt w:val="bullet"/>
      <w:lvlText w:val=""/>
      <w:lvlJc w:val="left"/>
      <w:pPr>
        <w:ind w:left="5040" w:hanging="360"/>
      </w:pPr>
      <w:rPr>
        <w:rFonts w:ascii="Symbol" w:hAnsi="Symbol" w:hint="default"/>
      </w:rPr>
    </w:lvl>
    <w:lvl w:ilvl="7" w:tplc="166A3788">
      <w:start w:val="1"/>
      <w:numFmt w:val="bullet"/>
      <w:lvlText w:val="o"/>
      <w:lvlJc w:val="left"/>
      <w:pPr>
        <w:ind w:left="5760" w:hanging="360"/>
      </w:pPr>
      <w:rPr>
        <w:rFonts w:ascii="Courier New" w:hAnsi="Courier New" w:hint="default"/>
      </w:rPr>
    </w:lvl>
    <w:lvl w:ilvl="8" w:tplc="B792ED06">
      <w:start w:val="1"/>
      <w:numFmt w:val="bullet"/>
      <w:lvlText w:val=""/>
      <w:lvlJc w:val="left"/>
      <w:pPr>
        <w:ind w:left="6480" w:hanging="360"/>
      </w:pPr>
      <w:rPr>
        <w:rFonts w:ascii="Wingdings" w:hAnsi="Wingdings" w:hint="default"/>
      </w:rPr>
    </w:lvl>
  </w:abstractNum>
  <w:abstractNum w:abstractNumId="15" w15:restartNumberingAfterBreak="0">
    <w:nsid w:val="3BB42D9E"/>
    <w:multiLevelType w:val="multilevel"/>
    <w:tmpl w:val="61F8C10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552F7C"/>
    <w:multiLevelType w:val="hybridMultilevel"/>
    <w:tmpl w:val="37263A00"/>
    <w:lvl w:ilvl="0" w:tplc="784A158C">
      <w:start w:val="1"/>
      <w:numFmt w:val="bullet"/>
      <w:lvlText w:val=""/>
      <w:lvlJc w:val="left"/>
      <w:pPr>
        <w:ind w:left="720" w:hanging="360"/>
      </w:pPr>
      <w:rPr>
        <w:rFonts w:ascii="Symbol" w:hAnsi="Symbol" w:hint="default"/>
      </w:rPr>
    </w:lvl>
    <w:lvl w:ilvl="1" w:tplc="0824C4EE">
      <w:start w:val="1"/>
      <w:numFmt w:val="bullet"/>
      <w:lvlText w:val="o"/>
      <w:lvlJc w:val="left"/>
      <w:pPr>
        <w:ind w:left="1440" w:hanging="360"/>
      </w:pPr>
      <w:rPr>
        <w:rFonts w:ascii="Courier New" w:hAnsi="Courier New" w:hint="default"/>
      </w:rPr>
    </w:lvl>
    <w:lvl w:ilvl="2" w:tplc="7304BDCA">
      <w:start w:val="1"/>
      <w:numFmt w:val="bullet"/>
      <w:lvlText w:val=""/>
      <w:lvlJc w:val="left"/>
      <w:pPr>
        <w:ind w:left="2160" w:hanging="360"/>
      </w:pPr>
      <w:rPr>
        <w:rFonts w:ascii="Wingdings" w:hAnsi="Wingdings" w:hint="default"/>
      </w:rPr>
    </w:lvl>
    <w:lvl w:ilvl="3" w:tplc="76B68588">
      <w:start w:val="1"/>
      <w:numFmt w:val="bullet"/>
      <w:lvlText w:val=""/>
      <w:lvlJc w:val="left"/>
      <w:pPr>
        <w:ind w:left="2880" w:hanging="360"/>
      </w:pPr>
      <w:rPr>
        <w:rFonts w:ascii="Symbol" w:hAnsi="Symbol" w:hint="default"/>
      </w:rPr>
    </w:lvl>
    <w:lvl w:ilvl="4" w:tplc="2E887D0A">
      <w:start w:val="1"/>
      <w:numFmt w:val="bullet"/>
      <w:lvlText w:val="o"/>
      <w:lvlJc w:val="left"/>
      <w:pPr>
        <w:ind w:left="3600" w:hanging="360"/>
      </w:pPr>
      <w:rPr>
        <w:rFonts w:ascii="Courier New" w:hAnsi="Courier New" w:hint="default"/>
      </w:rPr>
    </w:lvl>
    <w:lvl w:ilvl="5" w:tplc="4AA88BA6">
      <w:start w:val="1"/>
      <w:numFmt w:val="bullet"/>
      <w:lvlText w:val=""/>
      <w:lvlJc w:val="left"/>
      <w:pPr>
        <w:ind w:left="4320" w:hanging="360"/>
      </w:pPr>
      <w:rPr>
        <w:rFonts w:ascii="Wingdings" w:hAnsi="Wingdings" w:hint="default"/>
      </w:rPr>
    </w:lvl>
    <w:lvl w:ilvl="6" w:tplc="FD6A7008">
      <w:start w:val="1"/>
      <w:numFmt w:val="bullet"/>
      <w:lvlText w:val=""/>
      <w:lvlJc w:val="left"/>
      <w:pPr>
        <w:ind w:left="5040" w:hanging="360"/>
      </w:pPr>
      <w:rPr>
        <w:rFonts w:ascii="Symbol" w:hAnsi="Symbol" w:hint="default"/>
      </w:rPr>
    </w:lvl>
    <w:lvl w:ilvl="7" w:tplc="455C688E">
      <w:start w:val="1"/>
      <w:numFmt w:val="bullet"/>
      <w:lvlText w:val="o"/>
      <w:lvlJc w:val="left"/>
      <w:pPr>
        <w:ind w:left="5760" w:hanging="360"/>
      </w:pPr>
      <w:rPr>
        <w:rFonts w:ascii="Courier New" w:hAnsi="Courier New" w:hint="default"/>
      </w:rPr>
    </w:lvl>
    <w:lvl w:ilvl="8" w:tplc="B1A0F3B4">
      <w:start w:val="1"/>
      <w:numFmt w:val="bullet"/>
      <w:lvlText w:val=""/>
      <w:lvlJc w:val="left"/>
      <w:pPr>
        <w:ind w:left="6480" w:hanging="360"/>
      </w:pPr>
      <w:rPr>
        <w:rFonts w:ascii="Wingdings" w:hAnsi="Wingdings" w:hint="default"/>
      </w:rPr>
    </w:lvl>
  </w:abstractNum>
  <w:abstractNum w:abstractNumId="18" w15:restartNumberingAfterBreak="0">
    <w:nsid w:val="4EEC0293"/>
    <w:multiLevelType w:val="multilevel"/>
    <w:tmpl w:val="8CDC6E0C"/>
    <w:lvl w:ilvl="0">
      <w:start w:val="1"/>
      <w:numFmt w:val="decimal"/>
      <w:lvlText w:val="%1"/>
      <w:lvlJc w:val="left"/>
      <w:pPr>
        <w:ind w:left="360" w:hanging="360"/>
      </w:pPr>
      <w:rPr>
        <w:rFonts w:ascii="Aptos" w:eastAsia="Aptos" w:hAnsi="Aptos" w:cs="Aptos" w:hint="default"/>
      </w:rPr>
    </w:lvl>
    <w:lvl w:ilvl="1">
      <w:start w:val="2"/>
      <w:numFmt w:val="decimal"/>
      <w:lvlText w:val="%1.%2"/>
      <w:lvlJc w:val="left"/>
      <w:pPr>
        <w:ind w:left="720" w:hanging="360"/>
      </w:pPr>
      <w:rPr>
        <w:rFonts w:ascii="Aptos" w:eastAsia="Aptos" w:hAnsi="Aptos" w:cs="Aptos" w:hint="default"/>
      </w:rPr>
    </w:lvl>
    <w:lvl w:ilvl="2">
      <w:start w:val="1"/>
      <w:numFmt w:val="decimal"/>
      <w:lvlText w:val="%1.%2.%3"/>
      <w:lvlJc w:val="left"/>
      <w:pPr>
        <w:ind w:left="1440" w:hanging="720"/>
      </w:pPr>
      <w:rPr>
        <w:rFonts w:ascii="Aptos" w:eastAsia="Aptos" w:hAnsi="Aptos" w:cs="Aptos" w:hint="default"/>
      </w:rPr>
    </w:lvl>
    <w:lvl w:ilvl="3">
      <w:start w:val="1"/>
      <w:numFmt w:val="decimal"/>
      <w:lvlText w:val="%1.%2.%3.%4"/>
      <w:lvlJc w:val="left"/>
      <w:pPr>
        <w:ind w:left="2160" w:hanging="1080"/>
      </w:pPr>
      <w:rPr>
        <w:rFonts w:ascii="Aptos" w:eastAsia="Aptos" w:hAnsi="Aptos" w:cs="Aptos" w:hint="default"/>
      </w:rPr>
    </w:lvl>
    <w:lvl w:ilvl="4">
      <w:start w:val="1"/>
      <w:numFmt w:val="decimal"/>
      <w:lvlText w:val="%1.%2.%3.%4.%5"/>
      <w:lvlJc w:val="left"/>
      <w:pPr>
        <w:ind w:left="2520" w:hanging="1080"/>
      </w:pPr>
      <w:rPr>
        <w:rFonts w:ascii="Aptos" w:eastAsia="Aptos" w:hAnsi="Aptos" w:cs="Aptos" w:hint="default"/>
      </w:rPr>
    </w:lvl>
    <w:lvl w:ilvl="5">
      <w:start w:val="1"/>
      <w:numFmt w:val="decimal"/>
      <w:lvlText w:val="%1.%2.%3.%4.%5.%6"/>
      <w:lvlJc w:val="left"/>
      <w:pPr>
        <w:ind w:left="3240" w:hanging="1440"/>
      </w:pPr>
      <w:rPr>
        <w:rFonts w:ascii="Aptos" w:eastAsia="Aptos" w:hAnsi="Aptos" w:cs="Aptos" w:hint="default"/>
      </w:rPr>
    </w:lvl>
    <w:lvl w:ilvl="6">
      <w:start w:val="1"/>
      <w:numFmt w:val="decimal"/>
      <w:lvlText w:val="%1.%2.%3.%4.%5.%6.%7"/>
      <w:lvlJc w:val="left"/>
      <w:pPr>
        <w:ind w:left="3600" w:hanging="1440"/>
      </w:pPr>
      <w:rPr>
        <w:rFonts w:ascii="Aptos" w:eastAsia="Aptos" w:hAnsi="Aptos" w:cs="Aptos" w:hint="default"/>
      </w:rPr>
    </w:lvl>
    <w:lvl w:ilvl="7">
      <w:start w:val="1"/>
      <w:numFmt w:val="decimal"/>
      <w:lvlText w:val="%1.%2.%3.%4.%5.%6.%7.%8"/>
      <w:lvlJc w:val="left"/>
      <w:pPr>
        <w:ind w:left="4320" w:hanging="1800"/>
      </w:pPr>
      <w:rPr>
        <w:rFonts w:ascii="Aptos" w:eastAsia="Aptos" w:hAnsi="Aptos" w:cs="Aptos" w:hint="default"/>
      </w:rPr>
    </w:lvl>
    <w:lvl w:ilvl="8">
      <w:start w:val="1"/>
      <w:numFmt w:val="decimal"/>
      <w:lvlText w:val="%1.%2.%3.%4.%5.%6.%7.%8.%9"/>
      <w:lvlJc w:val="left"/>
      <w:pPr>
        <w:ind w:left="4680" w:hanging="1800"/>
      </w:pPr>
      <w:rPr>
        <w:rFonts w:ascii="Aptos" w:eastAsia="Aptos" w:hAnsi="Aptos" w:cs="Aptos" w:hint="default"/>
      </w:rPr>
    </w:lvl>
  </w:abstractNum>
  <w:abstractNum w:abstractNumId="19" w15:restartNumberingAfterBreak="0">
    <w:nsid w:val="4FB219E3"/>
    <w:multiLevelType w:val="hybridMultilevel"/>
    <w:tmpl w:val="E6AACE66"/>
    <w:lvl w:ilvl="0" w:tplc="C4FA2A70">
      <w:start w:val="1"/>
      <w:numFmt w:val="bullet"/>
      <w:lvlText w:val="-"/>
      <w:lvlJc w:val="left"/>
      <w:pPr>
        <w:ind w:left="720" w:hanging="360"/>
      </w:pPr>
      <w:rPr>
        <w:rFonts w:ascii="Calibri, sans-serif" w:hAnsi="Calibri, sans-serif" w:hint="default"/>
      </w:rPr>
    </w:lvl>
    <w:lvl w:ilvl="1" w:tplc="7D3E4A70">
      <w:start w:val="1"/>
      <w:numFmt w:val="bullet"/>
      <w:lvlText w:val="o"/>
      <w:lvlJc w:val="left"/>
      <w:pPr>
        <w:ind w:left="1440" w:hanging="360"/>
      </w:pPr>
      <w:rPr>
        <w:rFonts w:ascii="Courier New" w:hAnsi="Courier New" w:hint="default"/>
      </w:rPr>
    </w:lvl>
    <w:lvl w:ilvl="2" w:tplc="02060C76">
      <w:start w:val="1"/>
      <w:numFmt w:val="bullet"/>
      <w:lvlText w:val=""/>
      <w:lvlJc w:val="left"/>
      <w:pPr>
        <w:ind w:left="2160" w:hanging="360"/>
      </w:pPr>
      <w:rPr>
        <w:rFonts w:ascii="Wingdings" w:hAnsi="Wingdings" w:hint="default"/>
      </w:rPr>
    </w:lvl>
    <w:lvl w:ilvl="3" w:tplc="68169CF8">
      <w:start w:val="1"/>
      <w:numFmt w:val="bullet"/>
      <w:lvlText w:val=""/>
      <w:lvlJc w:val="left"/>
      <w:pPr>
        <w:ind w:left="2880" w:hanging="360"/>
      </w:pPr>
      <w:rPr>
        <w:rFonts w:ascii="Symbol" w:hAnsi="Symbol" w:hint="default"/>
      </w:rPr>
    </w:lvl>
    <w:lvl w:ilvl="4" w:tplc="57C0C202">
      <w:start w:val="1"/>
      <w:numFmt w:val="bullet"/>
      <w:lvlText w:val="o"/>
      <w:lvlJc w:val="left"/>
      <w:pPr>
        <w:ind w:left="3600" w:hanging="360"/>
      </w:pPr>
      <w:rPr>
        <w:rFonts w:ascii="Courier New" w:hAnsi="Courier New" w:hint="default"/>
      </w:rPr>
    </w:lvl>
    <w:lvl w:ilvl="5" w:tplc="64B25D5E">
      <w:start w:val="1"/>
      <w:numFmt w:val="bullet"/>
      <w:lvlText w:val=""/>
      <w:lvlJc w:val="left"/>
      <w:pPr>
        <w:ind w:left="4320" w:hanging="360"/>
      </w:pPr>
      <w:rPr>
        <w:rFonts w:ascii="Wingdings" w:hAnsi="Wingdings" w:hint="default"/>
      </w:rPr>
    </w:lvl>
    <w:lvl w:ilvl="6" w:tplc="32EACB72">
      <w:start w:val="1"/>
      <w:numFmt w:val="bullet"/>
      <w:lvlText w:val=""/>
      <w:lvlJc w:val="left"/>
      <w:pPr>
        <w:ind w:left="5040" w:hanging="360"/>
      </w:pPr>
      <w:rPr>
        <w:rFonts w:ascii="Symbol" w:hAnsi="Symbol" w:hint="default"/>
      </w:rPr>
    </w:lvl>
    <w:lvl w:ilvl="7" w:tplc="7BC80494">
      <w:start w:val="1"/>
      <w:numFmt w:val="bullet"/>
      <w:lvlText w:val="o"/>
      <w:lvlJc w:val="left"/>
      <w:pPr>
        <w:ind w:left="5760" w:hanging="360"/>
      </w:pPr>
      <w:rPr>
        <w:rFonts w:ascii="Courier New" w:hAnsi="Courier New" w:hint="default"/>
      </w:rPr>
    </w:lvl>
    <w:lvl w:ilvl="8" w:tplc="FEF21752">
      <w:start w:val="1"/>
      <w:numFmt w:val="bullet"/>
      <w:lvlText w:val=""/>
      <w:lvlJc w:val="left"/>
      <w:pPr>
        <w:ind w:left="6480" w:hanging="360"/>
      </w:pPr>
      <w:rPr>
        <w:rFonts w:ascii="Wingdings" w:hAnsi="Wingdings" w:hint="default"/>
      </w:rPr>
    </w:lvl>
  </w:abstractNum>
  <w:abstractNum w:abstractNumId="20" w15:restartNumberingAfterBreak="0">
    <w:nsid w:val="53E424A5"/>
    <w:multiLevelType w:val="hybridMultilevel"/>
    <w:tmpl w:val="CFFA67F4"/>
    <w:lvl w:ilvl="0" w:tplc="8982B518">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FFBB03"/>
    <w:multiLevelType w:val="hybridMultilevel"/>
    <w:tmpl w:val="D1BA7DA8"/>
    <w:lvl w:ilvl="0" w:tplc="1F3EE9FA">
      <w:start w:val="1"/>
      <w:numFmt w:val="bullet"/>
      <w:lvlText w:val="·"/>
      <w:lvlJc w:val="left"/>
      <w:pPr>
        <w:ind w:left="720" w:hanging="360"/>
      </w:pPr>
      <w:rPr>
        <w:rFonts w:ascii="Symbol" w:hAnsi="Symbol" w:hint="default"/>
      </w:rPr>
    </w:lvl>
    <w:lvl w:ilvl="1" w:tplc="A7388B1A">
      <w:start w:val="1"/>
      <w:numFmt w:val="bullet"/>
      <w:lvlText w:val="o"/>
      <w:lvlJc w:val="left"/>
      <w:pPr>
        <w:ind w:left="1440" w:hanging="360"/>
      </w:pPr>
      <w:rPr>
        <w:rFonts w:ascii="Courier New" w:hAnsi="Courier New" w:hint="default"/>
      </w:rPr>
    </w:lvl>
    <w:lvl w:ilvl="2" w:tplc="DE001EF0">
      <w:start w:val="1"/>
      <w:numFmt w:val="bullet"/>
      <w:lvlText w:val=""/>
      <w:lvlJc w:val="left"/>
      <w:pPr>
        <w:ind w:left="2160" w:hanging="360"/>
      </w:pPr>
      <w:rPr>
        <w:rFonts w:ascii="Wingdings" w:hAnsi="Wingdings" w:hint="default"/>
      </w:rPr>
    </w:lvl>
    <w:lvl w:ilvl="3" w:tplc="25C2F788">
      <w:start w:val="1"/>
      <w:numFmt w:val="bullet"/>
      <w:lvlText w:val=""/>
      <w:lvlJc w:val="left"/>
      <w:pPr>
        <w:ind w:left="2880" w:hanging="360"/>
      </w:pPr>
      <w:rPr>
        <w:rFonts w:ascii="Symbol" w:hAnsi="Symbol" w:hint="default"/>
      </w:rPr>
    </w:lvl>
    <w:lvl w:ilvl="4" w:tplc="E95640EA">
      <w:start w:val="1"/>
      <w:numFmt w:val="bullet"/>
      <w:lvlText w:val="o"/>
      <w:lvlJc w:val="left"/>
      <w:pPr>
        <w:ind w:left="3600" w:hanging="360"/>
      </w:pPr>
      <w:rPr>
        <w:rFonts w:ascii="Courier New" w:hAnsi="Courier New" w:hint="default"/>
      </w:rPr>
    </w:lvl>
    <w:lvl w:ilvl="5" w:tplc="A2C00A24">
      <w:start w:val="1"/>
      <w:numFmt w:val="bullet"/>
      <w:lvlText w:val=""/>
      <w:lvlJc w:val="left"/>
      <w:pPr>
        <w:ind w:left="4320" w:hanging="360"/>
      </w:pPr>
      <w:rPr>
        <w:rFonts w:ascii="Wingdings" w:hAnsi="Wingdings" w:hint="default"/>
      </w:rPr>
    </w:lvl>
    <w:lvl w:ilvl="6" w:tplc="6C5EC8A8">
      <w:start w:val="1"/>
      <w:numFmt w:val="bullet"/>
      <w:lvlText w:val=""/>
      <w:lvlJc w:val="left"/>
      <w:pPr>
        <w:ind w:left="5040" w:hanging="360"/>
      </w:pPr>
      <w:rPr>
        <w:rFonts w:ascii="Symbol" w:hAnsi="Symbol" w:hint="default"/>
      </w:rPr>
    </w:lvl>
    <w:lvl w:ilvl="7" w:tplc="89E21520">
      <w:start w:val="1"/>
      <w:numFmt w:val="bullet"/>
      <w:lvlText w:val="o"/>
      <w:lvlJc w:val="left"/>
      <w:pPr>
        <w:ind w:left="5760" w:hanging="360"/>
      </w:pPr>
      <w:rPr>
        <w:rFonts w:ascii="Courier New" w:hAnsi="Courier New" w:hint="default"/>
      </w:rPr>
    </w:lvl>
    <w:lvl w:ilvl="8" w:tplc="ECE48B0A">
      <w:start w:val="1"/>
      <w:numFmt w:val="bullet"/>
      <w:lvlText w:val=""/>
      <w:lvlJc w:val="left"/>
      <w:pPr>
        <w:ind w:left="6480" w:hanging="360"/>
      </w:pPr>
      <w:rPr>
        <w:rFonts w:ascii="Wingdings" w:hAnsi="Wingdings" w:hint="default"/>
      </w:rPr>
    </w:lvl>
  </w:abstractNum>
  <w:abstractNum w:abstractNumId="22"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3A0674"/>
    <w:multiLevelType w:val="multilevel"/>
    <w:tmpl w:val="8CDC6E0C"/>
    <w:lvl w:ilvl="0">
      <w:start w:val="1"/>
      <w:numFmt w:val="decimal"/>
      <w:lvlText w:val="%1"/>
      <w:lvlJc w:val="left"/>
      <w:pPr>
        <w:ind w:left="360" w:hanging="360"/>
      </w:pPr>
      <w:rPr>
        <w:rFonts w:ascii="Aptos" w:eastAsia="Aptos" w:hAnsi="Aptos" w:cs="Aptos" w:hint="default"/>
      </w:rPr>
    </w:lvl>
    <w:lvl w:ilvl="1">
      <w:start w:val="2"/>
      <w:numFmt w:val="decimal"/>
      <w:lvlText w:val="%1.%2"/>
      <w:lvlJc w:val="left"/>
      <w:pPr>
        <w:ind w:left="720" w:hanging="360"/>
      </w:pPr>
      <w:rPr>
        <w:rFonts w:ascii="Aptos" w:eastAsia="Aptos" w:hAnsi="Aptos" w:cs="Aptos" w:hint="default"/>
      </w:rPr>
    </w:lvl>
    <w:lvl w:ilvl="2">
      <w:start w:val="1"/>
      <w:numFmt w:val="decimal"/>
      <w:lvlText w:val="%1.%2.%3"/>
      <w:lvlJc w:val="left"/>
      <w:pPr>
        <w:ind w:left="1440" w:hanging="720"/>
      </w:pPr>
      <w:rPr>
        <w:rFonts w:ascii="Aptos" w:eastAsia="Aptos" w:hAnsi="Aptos" w:cs="Aptos" w:hint="default"/>
      </w:rPr>
    </w:lvl>
    <w:lvl w:ilvl="3">
      <w:start w:val="1"/>
      <w:numFmt w:val="decimal"/>
      <w:lvlText w:val="%1.%2.%3.%4"/>
      <w:lvlJc w:val="left"/>
      <w:pPr>
        <w:ind w:left="2160" w:hanging="1080"/>
      </w:pPr>
      <w:rPr>
        <w:rFonts w:ascii="Aptos" w:eastAsia="Aptos" w:hAnsi="Aptos" w:cs="Aptos" w:hint="default"/>
      </w:rPr>
    </w:lvl>
    <w:lvl w:ilvl="4">
      <w:start w:val="1"/>
      <w:numFmt w:val="decimal"/>
      <w:lvlText w:val="%1.%2.%3.%4.%5"/>
      <w:lvlJc w:val="left"/>
      <w:pPr>
        <w:ind w:left="2520" w:hanging="1080"/>
      </w:pPr>
      <w:rPr>
        <w:rFonts w:ascii="Aptos" w:eastAsia="Aptos" w:hAnsi="Aptos" w:cs="Aptos" w:hint="default"/>
      </w:rPr>
    </w:lvl>
    <w:lvl w:ilvl="5">
      <w:start w:val="1"/>
      <w:numFmt w:val="decimal"/>
      <w:lvlText w:val="%1.%2.%3.%4.%5.%6"/>
      <w:lvlJc w:val="left"/>
      <w:pPr>
        <w:ind w:left="3240" w:hanging="1440"/>
      </w:pPr>
      <w:rPr>
        <w:rFonts w:ascii="Aptos" w:eastAsia="Aptos" w:hAnsi="Aptos" w:cs="Aptos" w:hint="default"/>
      </w:rPr>
    </w:lvl>
    <w:lvl w:ilvl="6">
      <w:start w:val="1"/>
      <w:numFmt w:val="decimal"/>
      <w:lvlText w:val="%1.%2.%3.%4.%5.%6.%7"/>
      <w:lvlJc w:val="left"/>
      <w:pPr>
        <w:ind w:left="3600" w:hanging="1440"/>
      </w:pPr>
      <w:rPr>
        <w:rFonts w:ascii="Aptos" w:eastAsia="Aptos" w:hAnsi="Aptos" w:cs="Aptos" w:hint="default"/>
      </w:rPr>
    </w:lvl>
    <w:lvl w:ilvl="7">
      <w:start w:val="1"/>
      <w:numFmt w:val="decimal"/>
      <w:lvlText w:val="%1.%2.%3.%4.%5.%6.%7.%8"/>
      <w:lvlJc w:val="left"/>
      <w:pPr>
        <w:ind w:left="4320" w:hanging="1800"/>
      </w:pPr>
      <w:rPr>
        <w:rFonts w:ascii="Aptos" w:eastAsia="Aptos" w:hAnsi="Aptos" w:cs="Aptos" w:hint="default"/>
      </w:rPr>
    </w:lvl>
    <w:lvl w:ilvl="8">
      <w:start w:val="1"/>
      <w:numFmt w:val="decimal"/>
      <w:lvlText w:val="%1.%2.%3.%4.%5.%6.%7.%8.%9"/>
      <w:lvlJc w:val="left"/>
      <w:pPr>
        <w:ind w:left="4680" w:hanging="1800"/>
      </w:pPr>
      <w:rPr>
        <w:rFonts w:ascii="Aptos" w:eastAsia="Aptos" w:hAnsi="Aptos" w:cs="Aptos" w:hint="default"/>
      </w:rPr>
    </w:lvl>
  </w:abstractNum>
  <w:abstractNum w:abstractNumId="24"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FEC1C2"/>
    <w:multiLevelType w:val="hybridMultilevel"/>
    <w:tmpl w:val="41B4EB8C"/>
    <w:lvl w:ilvl="0" w:tplc="F05EC804">
      <w:start w:val="1"/>
      <w:numFmt w:val="bullet"/>
      <w:lvlText w:val="·"/>
      <w:lvlJc w:val="left"/>
      <w:pPr>
        <w:ind w:left="720" w:hanging="360"/>
      </w:pPr>
      <w:rPr>
        <w:rFonts w:ascii="Symbol" w:hAnsi="Symbol" w:hint="default"/>
      </w:rPr>
    </w:lvl>
    <w:lvl w:ilvl="1" w:tplc="F454C548">
      <w:start w:val="1"/>
      <w:numFmt w:val="bullet"/>
      <w:lvlText w:val="o"/>
      <w:lvlJc w:val="left"/>
      <w:pPr>
        <w:ind w:left="1440" w:hanging="360"/>
      </w:pPr>
      <w:rPr>
        <w:rFonts w:ascii="Courier New" w:hAnsi="Courier New" w:hint="default"/>
      </w:rPr>
    </w:lvl>
    <w:lvl w:ilvl="2" w:tplc="F7D2F500">
      <w:start w:val="1"/>
      <w:numFmt w:val="bullet"/>
      <w:lvlText w:val=""/>
      <w:lvlJc w:val="left"/>
      <w:pPr>
        <w:ind w:left="2160" w:hanging="360"/>
      </w:pPr>
      <w:rPr>
        <w:rFonts w:ascii="Wingdings" w:hAnsi="Wingdings" w:hint="default"/>
      </w:rPr>
    </w:lvl>
    <w:lvl w:ilvl="3" w:tplc="B248F1AE">
      <w:start w:val="1"/>
      <w:numFmt w:val="bullet"/>
      <w:lvlText w:val=""/>
      <w:lvlJc w:val="left"/>
      <w:pPr>
        <w:ind w:left="2880" w:hanging="360"/>
      </w:pPr>
      <w:rPr>
        <w:rFonts w:ascii="Symbol" w:hAnsi="Symbol" w:hint="default"/>
      </w:rPr>
    </w:lvl>
    <w:lvl w:ilvl="4" w:tplc="5BAAEA1C">
      <w:start w:val="1"/>
      <w:numFmt w:val="bullet"/>
      <w:lvlText w:val="o"/>
      <w:lvlJc w:val="left"/>
      <w:pPr>
        <w:ind w:left="3600" w:hanging="360"/>
      </w:pPr>
      <w:rPr>
        <w:rFonts w:ascii="Courier New" w:hAnsi="Courier New" w:hint="default"/>
      </w:rPr>
    </w:lvl>
    <w:lvl w:ilvl="5" w:tplc="CA465636">
      <w:start w:val="1"/>
      <w:numFmt w:val="bullet"/>
      <w:lvlText w:val=""/>
      <w:lvlJc w:val="left"/>
      <w:pPr>
        <w:ind w:left="4320" w:hanging="360"/>
      </w:pPr>
      <w:rPr>
        <w:rFonts w:ascii="Wingdings" w:hAnsi="Wingdings" w:hint="default"/>
      </w:rPr>
    </w:lvl>
    <w:lvl w:ilvl="6" w:tplc="EBD6EE98">
      <w:start w:val="1"/>
      <w:numFmt w:val="bullet"/>
      <w:lvlText w:val=""/>
      <w:lvlJc w:val="left"/>
      <w:pPr>
        <w:ind w:left="5040" w:hanging="360"/>
      </w:pPr>
      <w:rPr>
        <w:rFonts w:ascii="Symbol" w:hAnsi="Symbol" w:hint="default"/>
      </w:rPr>
    </w:lvl>
    <w:lvl w:ilvl="7" w:tplc="F5FC8B14">
      <w:start w:val="1"/>
      <w:numFmt w:val="bullet"/>
      <w:lvlText w:val="o"/>
      <w:lvlJc w:val="left"/>
      <w:pPr>
        <w:ind w:left="5760" w:hanging="360"/>
      </w:pPr>
      <w:rPr>
        <w:rFonts w:ascii="Courier New" w:hAnsi="Courier New" w:hint="default"/>
      </w:rPr>
    </w:lvl>
    <w:lvl w:ilvl="8" w:tplc="1B5AAD9A">
      <w:start w:val="1"/>
      <w:numFmt w:val="bullet"/>
      <w:lvlText w:val=""/>
      <w:lvlJc w:val="left"/>
      <w:pPr>
        <w:ind w:left="6480" w:hanging="360"/>
      </w:pPr>
      <w:rPr>
        <w:rFonts w:ascii="Wingdings" w:hAnsi="Wingdings" w:hint="default"/>
      </w:rPr>
    </w:lvl>
  </w:abstractNum>
  <w:abstractNum w:abstractNumId="26"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abstractNum w:abstractNumId="27" w15:restartNumberingAfterBreak="0">
    <w:nsid w:val="7219E149"/>
    <w:multiLevelType w:val="hybridMultilevel"/>
    <w:tmpl w:val="539624D0"/>
    <w:lvl w:ilvl="0" w:tplc="B016B9E2">
      <w:start w:val="1"/>
      <w:numFmt w:val="bullet"/>
      <w:lvlText w:val="·"/>
      <w:lvlJc w:val="left"/>
      <w:pPr>
        <w:ind w:left="720" w:hanging="360"/>
      </w:pPr>
      <w:rPr>
        <w:rFonts w:ascii="Symbol" w:hAnsi="Symbol" w:hint="default"/>
      </w:rPr>
    </w:lvl>
    <w:lvl w:ilvl="1" w:tplc="BCA6ACCE">
      <w:start w:val="1"/>
      <w:numFmt w:val="bullet"/>
      <w:lvlText w:val="o"/>
      <w:lvlJc w:val="left"/>
      <w:pPr>
        <w:ind w:left="1440" w:hanging="360"/>
      </w:pPr>
      <w:rPr>
        <w:rFonts w:ascii="Courier New" w:hAnsi="Courier New" w:hint="default"/>
      </w:rPr>
    </w:lvl>
    <w:lvl w:ilvl="2" w:tplc="E9A4FBC0">
      <w:start w:val="1"/>
      <w:numFmt w:val="bullet"/>
      <w:lvlText w:val=""/>
      <w:lvlJc w:val="left"/>
      <w:pPr>
        <w:ind w:left="2160" w:hanging="360"/>
      </w:pPr>
      <w:rPr>
        <w:rFonts w:ascii="Wingdings" w:hAnsi="Wingdings" w:hint="default"/>
      </w:rPr>
    </w:lvl>
    <w:lvl w:ilvl="3" w:tplc="9D0A2802">
      <w:start w:val="1"/>
      <w:numFmt w:val="bullet"/>
      <w:lvlText w:val=""/>
      <w:lvlJc w:val="left"/>
      <w:pPr>
        <w:ind w:left="2880" w:hanging="360"/>
      </w:pPr>
      <w:rPr>
        <w:rFonts w:ascii="Symbol" w:hAnsi="Symbol" w:hint="default"/>
      </w:rPr>
    </w:lvl>
    <w:lvl w:ilvl="4" w:tplc="38A8F81E">
      <w:start w:val="1"/>
      <w:numFmt w:val="bullet"/>
      <w:lvlText w:val="o"/>
      <w:lvlJc w:val="left"/>
      <w:pPr>
        <w:ind w:left="3600" w:hanging="360"/>
      </w:pPr>
      <w:rPr>
        <w:rFonts w:ascii="Courier New" w:hAnsi="Courier New" w:hint="default"/>
      </w:rPr>
    </w:lvl>
    <w:lvl w:ilvl="5" w:tplc="275407D6">
      <w:start w:val="1"/>
      <w:numFmt w:val="bullet"/>
      <w:lvlText w:val=""/>
      <w:lvlJc w:val="left"/>
      <w:pPr>
        <w:ind w:left="4320" w:hanging="360"/>
      </w:pPr>
      <w:rPr>
        <w:rFonts w:ascii="Wingdings" w:hAnsi="Wingdings" w:hint="default"/>
      </w:rPr>
    </w:lvl>
    <w:lvl w:ilvl="6" w:tplc="05DE8906">
      <w:start w:val="1"/>
      <w:numFmt w:val="bullet"/>
      <w:lvlText w:val=""/>
      <w:lvlJc w:val="left"/>
      <w:pPr>
        <w:ind w:left="5040" w:hanging="360"/>
      </w:pPr>
      <w:rPr>
        <w:rFonts w:ascii="Symbol" w:hAnsi="Symbol" w:hint="default"/>
      </w:rPr>
    </w:lvl>
    <w:lvl w:ilvl="7" w:tplc="251AA7D8">
      <w:start w:val="1"/>
      <w:numFmt w:val="bullet"/>
      <w:lvlText w:val="o"/>
      <w:lvlJc w:val="left"/>
      <w:pPr>
        <w:ind w:left="5760" w:hanging="360"/>
      </w:pPr>
      <w:rPr>
        <w:rFonts w:ascii="Courier New" w:hAnsi="Courier New" w:hint="default"/>
      </w:rPr>
    </w:lvl>
    <w:lvl w:ilvl="8" w:tplc="BA2EEE2C">
      <w:start w:val="1"/>
      <w:numFmt w:val="bullet"/>
      <w:lvlText w:val=""/>
      <w:lvlJc w:val="left"/>
      <w:pPr>
        <w:ind w:left="6480" w:hanging="360"/>
      </w:pPr>
      <w:rPr>
        <w:rFonts w:ascii="Wingdings" w:hAnsi="Wingdings" w:hint="default"/>
      </w:rPr>
    </w:lvl>
  </w:abstractNum>
  <w:abstractNum w:abstractNumId="28" w15:restartNumberingAfterBreak="0">
    <w:nsid w:val="7B3C0CC7"/>
    <w:multiLevelType w:val="hybridMultilevel"/>
    <w:tmpl w:val="CC3A4E66"/>
    <w:lvl w:ilvl="0" w:tplc="2E9ED260">
      <w:start w:val="1"/>
      <w:numFmt w:val="bullet"/>
      <w:lvlText w:val="·"/>
      <w:lvlJc w:val="left"/>
      <w:pPr>
        <w:ind w:left="720" w:hanging="360"/>
      </w:pPr>
      <w:rPr>
        <w:rFonts w:ascii="Symbol" w:hAnsi="Symbol" w:hint="default"/>
      </w:rPr>
    </w:lvl>
    <w:lvl w:ilvl="1" w:tplc="4978E1C0">
      <w:start w:val="1"/>
      <w:numFmt w:val="bullet"/>
      <w:lvlText w:val="o"/>
      <w:lvlJc w:val="left"/>
      <w:pPr>
        <w:ind w:left="1440" w:hanging="360"/>
      </w:pPr>
      <w:rPr>
        <w:rFonts w:ascii="Courier New" w:hAnsi="Courier New" w:hint="default"/>
      </w:rPr>
    </w:lvl>
    <w:lvl w:ilvl="2" w:tplc="2712341C">
      <w:start w:val="1"/>
      <w:numFmt w:val="bullet"/>
      <w:lvlText w:val=""/>
      <w:lvlJc w:val="left"/>
      <w:pPr>
        <w:ind w:left="2160" w:hanging="360"/>
      </w:pPr>
      <w:rPr>
        <w:rFonts w:ascii="Wingdings" w:hAnsi="Wingdings" w:hint="default"/>
      </w:rPr>
    </w:lvl>
    <w:lvl w:ilvl="3" w:tplc="6C26567A">
      <w:start w:val="1"/>
      <w:numFmt w:val="bullet"/>
      <w:lvlText w:val=""/>
      <w:lvlJc w:val="left"/>
      <w:pPr>
        <w:ind w:left="2880" w:hanging="360"/>
      </w:pPr>
      <w:rPr>
        <w:rFonts w:ascii="Symbol" w:hAnsi="Symbol" w:hint="default"/>
      </w:rPr>
    </w:lvl>
    <w:lvl w:ilvl="4" w:tplc="0C28A016">
      <w:start w:val="1"/>
      <w:numFmt w:val="bullet"/>
      <w:lvlText w:val="o"/>
      <w:lvlJc w:val="left"/>
      <w:pPr>
        <w:ind w:left="3600" w:hanging="360"/>
      </w:pPr>
      <w:rPr>
        <w:rFonts w:ascii="Courier New" w:hAnsi="Courier New" w:hint="default"/>
      </w:rPr>
    </w:lvl>
    <w:lvl w:ilvl="5" w:tplc="F8EE5012">
      <w:start w:val="1"/>
      <w:numFmt w:val="bullet"/>
      <w:lvlText w:val=""/>
      <w:lvlJc w:val="left"/>
      <w:pPr>
        <w:ind w:left="4320" w:hanging="360"/>
      </w:pPr>
      <w:rPr>
        <w:rFonts w:ascii="Wingdings" w:hAnsi="Wingdings" w:hint="default"/>
      </w:rPr>
    </w:lvl>
    <w:lvl w:ilvl="6" w:tplc="121045F4">
      <w:start w:val="1"/>
      <w:numFmt w:val="bullet"/>
      <w:lvlText w:val=""/>
      <w:lvlJc w:val="left"/>
      <w:pPr>
        <w:ind w:left="5040" w:hanging="360"/>
      </w:pPr>
      <w:rPr>
        <w:rFonts w:ascii="Symbol" w:hAnsi="Symbol" w:hint="default"/>
      </w:rPr>
    </w:lvl>
    <w:lvl w:ilvl="7" w:tplc="37E483AC">
      <w:start w:val="1"/>
      <w:numFmt w:val="bullet"/>
      <w:lvlText w:val="o"/>
      <w:lvlJc w:val="left"/>
      <w:pPr>
        <w:ind w:left="5760" w:hanging="360"/>
      </w:pPr>
      <w:rPr>
        <w:rFonts w:ascii="Courier New" w:hAnsi="Courier New" w:hint="default"/>
      </w:rPr>
    </w:lvl>
    <w:lvl w:ilvl="8" w:tplc="FE8E1F3C">
      <w:start w:val="1"/>
      <w:numFmt w:val="bullet"/>
      <w:lvlText w:val=""/>
      <w:lvlJc w:val="left"/>
      <w:pPr>
        <w:ind w:left="6480" w:hanging="360"/>
      </w:pPr>
      <w:rPr>
        <w:rFonts w:ascii="Wingdings" w:hAnsi="Wingdings" w:hint="default"/>
      </w:rPr>
    </w:lvl>
  </w:abstractNum>
  <w:abstractNum w:abstractNumId="29" w15:restartNumberingAfterBreak="0">
    <w:nsid w:val="7E18F69F"/>
    <w:multiLevelType w:val="hybridMultilevel"/>
    <w:tmpl w:val="9CE0B1D8"/>
    <w:lvl w:ilvl="0" w:tplc="49DCD16A">
      <w:start w:val="1"/>
      <w:numFmt w:val="bullet"/>
      <w:lvlText w:val="·"/>
      <w:lvlJc w:val="left"/>
      <w:pPr>
        <w:ind w:left="720" w:hanging="360"/>
      </w:pPr>
      <w:rPr>
        <w:rFonts w:ascii="Symbol" w:hAnsi="Symbol" w:hint="default"/>
      </w:rPr>
    </w:lvl>
    <w:lvl w:ilvl="1" w:tplc="51C217A0">
      <w:start w:val="1"/>
      <w:numFmt w:val="bullet"/>
      <w:lvlText w:val="o"/>
      <w:lvlJc w:val="left"/>
      <w:pPr>
        <w:ind w:left="1440" w:hanging="360"/>
      </w:pPr>
      <w:rPr>
        <w:rFonts w:ascii="Courier New" w:hAnsi="Courier New" w:hint="default"/>
      </w:rPr>
    </w:lvl>
    <w:lvl w:ilvl="2" w:tplc="9EDAA1D4">
      <w:start w:val="1"/>
      <w:numFmt w:val="bullet"/>
      <w:lvlText w:val=""/>
      <w:lvlJc w:val="left"/>
      <w:pPr>
        <w:ind w:left="2160" w:hanging="360"/>
      </w:pPr>
      <w:rPr>
        <w:rFonts w:ascii="Wingdings" w:hAnsi="Wingdings" w:hint="default"/>
      </w:rPr>
    </w:lvl>
    <w:lvl w:ilvl="3" w:tplc="B1BAD472">
      <w:start w:val="1"/>
      <w:numFmt w:val="bullet"/>
      <w:lvlText w:val=""/>
      <w:lvlJc w:val="left"/>
      <w:pPr>
        <w:ind w:left="2880" w:hanging="360"/>
      </w:pPr>
      <w:rPr>
        <w:rFonts w:ascii="Symbol" w:hAnsi="Symbol" w:hint="default"/>
      </w:rPr>
    </w:lvl>
    <w:lvl w:ilvl="4" w:tplc="AAB808DC">
      <w:start w:val="1"/>
      <w:numFmt w:val="bullet"/>
      <w:lvlText w:val="o"/>
      <w:lvlJc w:val="left"/>
      <w:pPr>
        <w:ind w:left="3600" w:hanging="360"/>
      </w:pPr>
      <w:rPr>
        <w:rFonts w:ascii="Courier New" w:hAnsi="Courier New" w:hint="default"/>
      </w:rPr>
    </w:lvl>
    <w:lvl w:ilvl="5" w:tplc="59FED266">
      <w:start w:val="1"/>
      <w:numFmt w:val="bullet"/>
      <w:lvlText w:val=""/>
      <w:lvlJc w:val="left"/>
      <w:pPr>
        <w:ind w:left="4320" w:hanging="360"/>
      </w:pPr>
      <w:rPr>
        <w:rFonts w:ascii="Wingdings" w:hAnsi="Wingdings" w:hint="default"/>
      </w:rPr>
    </w:lvl>
    <w:lvl w:ilvl="6" w:tplc="30045B7A">
      <w:start w:val="1"/>
      <w:numFmt w:val="bullet"/>
      <w:lvlText w:val=""/>
      <w:lvlJc w:val="left"/>
      <w:pPr>
        <w:ind w:left="5040" w:hanging="360"/>
      </w:pPr>
      <w:rPr>
        <w:rFonts w:ascii="Symbol" w:hAnsi="Symbol" w:hint="default"/>
      </w:rPr>
    </w:lvl>
    <w:lvl w:ilvl="7" w:tplc="AC84D692">
      <w:start w:val="1"/>
      <w:numFmt w:val="bullet"/>
      <w:lvlText w:val="o"/>
      <w:lvlJc w:val="left"/>
      <w:pPr>
        <w:ind w:left="5760" w:hanging="360"/>
      </w:pPr>
      <w:rPr>
        <w:rFonts w:ascii="Courier New" w:hAnsi="Courier New" w:hint="default"/>
      </w:rPr>
    </w:lvl>
    <w:lvl w:ilvl="8" w:tplc="57305EA8">
      <w:start w:val="1"/>
      <w:numFmt w:val="bullet"/>
      <w:lvlText w:val=""/>
      <w:lvlJc w:val="left"/>
      <w:pPr>
        <w:ind w:left="6480" w:hanging="360"/>
      </w:pPr>
      <w:rPr>
        <w:rFonts w:ascii="Wingdings" w:hAnsi="Wingdings" w:hint="default"/>
      </w:rPr>
    </w:lvl>
  </w:abstractNum>
  <w:num w:numId="1" w16cid:durableId="1549148997">
    <w:abstractNumId w:val="17"/>
  </w:num>
  <w:num w:numId="2" w16cid:durableId="1041512131">
    <w:abstractNumId w:val="21"/>
  </w:num>
  <w:num w:numId="3" w16cid:durableId="250700821">
    <w:abstractNumId w:val="14"/>
  </w:num>
  <w:num w:numId="4" w16cid:durableId="353653411">
    <w:abstractNumId w:val="29"/>
  </w:num>
  <w:num w:numId="5" w16cid:durableId="1566065391">
    <w:abstractNumId w:val="25"/>
  </w:num>
  <w:num w:numId="6" w16cid:durableId="1789615608">
    <w:abstractNumId w:val="4"/>
  </w:num>
  <w:num w:numId="7" w16cid:durableId="1480921692">
    <w:abstractNumId w:val="8"/>
  </w:num>
  <w:num w:numId="8" w16cid:durableId="103813488">
    <w:abstractNumId w:val="28"/>
  </w:num>
  <w:num w:numId="9" w16cid:durableId="1975331843">
    <w:abstractNumId w:val="27"/>
  </w:num>
  <w:num w:numId="10" w16cid:durableId="421535056">
    <w:abstractNumId w:val="19"/>
  </w:num>
  <w:num w:numId="11" w16cid:durableId="137572301">
    <w:abstractNumId w:val="13"/>
  </w:num>
  <w:num w:numId="12" w16cid:durableId="1596205838">
    <w:abstractNumId w:val="9"/>
  </w:num>
  <w:num w:numId="13" w16cid:durableId="1145897500">
    <w:abstractNumId w:val="5"/>
  </w:num>
  <w:num w:numId="14" w16cid:durableId="1825466848">
    <w:abstractNumId w:val="1"/>
  </w:num>
  <w:num w:numId="15" w16cid:durableId="641345122">
    <w:abstractNumId w:val="3"/>
  </w:num>
  <w:num w:numId="16" w16cid:durableId="1933705920">
    <w:abstractNumId w:val="26"/>
  </w:num>
  <w:num w:numId="17" w16cid:durableId="1811633549">
    <w:abstractNumId w:val="12"/>
  </w:num>
  <w:num w:numId="18" w16cid:durableId="1180242299">
    <w:abstractNumId w:val="24"/>
  </w:num>
  <w:num w:numId="19" w16cid:durableId="562641019">
    <w:abstractNumId w:val="22"/>
  </w:num>
  <w:num w:numId="20" w16cid:durableId="2118986017">
    <w:abstractNumId w:val="11"/>
  </w:num>
  <w:num w:numId="21" w16cid:durableId="30687009">
    <w:abstractNumId w:val="2"/>
  </w:num>
  <w:num w:numId="22" w16cid:durableId="171458363">
    <w:abstractNumId w:val="16"/>
  </w:num>
  <w:num w:numId="23" w16cid:durableId="2002466766">
    <w:abstractNumId w:val="10"/>
  </w:num>
  <w:num w:numId="24" w16cid:durableId="1404833384">
    <w:abstractNumId w:val="15"/>
  </w:num>
  <w:num w:numId="25" w16cid:durableId="1252736574">
    <w:abstractNumId w:val="7"/>
  </w:num>
  <w:num w:numId="26" w16cid:durableId="1825122546">
    <w:abstractNumId w:val="0"/>
  </w:num>
  <w:num w:numId="27" w16cid:durableId="739518032">
    <w:abstractNumId w:val="23"/>
  </w:num>
  <w:num w:numId="28" w16cid:durableId="1850294733">
    <w:abstractNumId w:val="6"/>
  </w:num>
  <w:num w:numId="29" w16cid:durableId="1764688271">
    <w:abstractNumId w:val="18"/>
  </w:num>
  <w:num w:numId="30" w16cid:durableId="3116384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35B4C"/>
    <w:rsid w:val="00045DEE"/>
    <w:rsid w:val="00050C7F"/>
    <w:rsid w:val="000534E8"/>
    <w:rsid w:val="00053933"/>
    <w:rsid w:val="000557FD"/>
    <w:rsid w:val="000561E0"/>
    <w:rsid w:val="00060442"/>
    <w:rsid w:val="00074B50"/>
    <w:rsid w:val="0008132A"/>
    <w:rsid w:val="000A1D1A"/>
    <w:rsid w:val="000A4D67"/>
    <w:rsid w:val="000C631A"/>
    <w:rsid w:val="000D2CE2"/>
    <w:rsid w:val="000D56DC"/>
    <w:rsid w:val="000D7792"/>
    <w:rsid w:val="000E0454"/>
    <w:rsid w:val="00104F51"/>
    <w:rsid w:val="0010511C"/>
    <w:rsid w:val="00111330"/>
    <w:rsid w:val="00117976"/>
    <w:rsid w:val="00124BA4"/>
    <w:rsid w:val="0013481B"/>
    <w:rsid w:val="00135CBA"/>
    <w:rsid w:val="00137FBE"/>
    <w:rsid w:val="001518FA"/>
    <w:rsid w:val="001539E6"/>
    <w:rsid w:val="0015484F"/>
    <w:rsid w:val="00164123"/>
    <w:rsid w:val="00171F03"/>
    <w:rsid w:val="00184A47"/>
    <w:rsid w:val="00186BC5"/>
    <w:rsid w:val="00190EB3"/>
    <w:rsid w:val="00190F55"/>
    <w:rsid w:val="001A3F99"/>
    <w:rsid w:val="001B2C08"/>
    <w:rsid w:val="001B61B0"/>
    <w:rsid w:val="001C1B7D"/>
    <w:rsid w:val="001C7DDF"/>
    <w:rsid w:val="001D7EEF"/>
    <w:rsid w:val="001E367E"/>
    <w:rsid w:val="001E609B"/>
    <w:rsid w:val="001F10F4"/>
    <w:rsid w:val="00200581"/>
    <w:rsid w:val="002008A7"/>
    <w:rsid w:val="0020576B"/>
    <w:rsid w:val="00213150"/>
    <w:rsid w:val="002140F1"/>
    <w:rsid w:val="00231259"/>
    <w:rsid w:val="002333A8"/>
    <w:rsid w:val="00241945"/>
    <w:rsid w:val="00243B07"/>
    <w:rsid w:val="0024497B"/>
    <w:rsid w:val="00256F48"/>
    <w:rsid w:val="00274404"/>
    <w:rsid w:val="002838AF"/>
    <w:rsid w:val="00283F54"/>
    <w:rsid w:val="002869A8"/>
    <w:rsid w:val="00296D06"/>
    <w:rsid w:val="002A4B61"/>
    <w:rsid w:val="002B030A"/>
    <w:rsid w:val="002B6605"/>
    <w:rsid w:val="002D1356"/>
    <w:rsid w:val="002D3941"/>
    <w:rsid w:val="002D6784"/>
    <w:rsid w:val="002E0E6C"/>
    <w:rsid w:val="002E5935"/>
    <w:rsid w:val="002E67B6"/>
    <w:rsid w:val="002E6B7A"/>
    <w:rsid w:val="002F3431"/>
    <w:rsid w:val="002F7310"/>
    <w:rsid w:val="00303332"/>
    <w:rsid w:val="003132E3"/>
    <w:rsid w:val="003278A5"/>
    <w:rsid w:val="0034075E"/>
    <w:rsid w:val="0036194A"/>
    <w:rsid w:val="003621AA"/>
    <w:rsid w:val="003708F1"/>
    <w:rsid w:val="003820C2"/>
    <w:rsid w:val="00382529"/>
    <w:rsid w:val="00383C3B"/>
    <w:rsid w:val="00385E54"/>
    <w:rsid w:val="003A047A"/>
    <w:rsid w:val="003B2495"/>
    <w:rsid w:val="003B475E"/>
    <w:rsid w:val="003B4E4F"/>
    <w:rsid w:val="003B520F"/>
    <w:rsid w:val="003B6706"/>
    <w:rsid w:val="003C2570"/>
    <w:rsid w:val="003C44C3"/>
    <w:rsid w:val="003D4C0B"/>
    <w:rsid w:val="003E07AE"/>
    <w:rsid w:val="003F3D10"/>
    <w:rsid w:val="004064E4"/>
    <w:rsid w:val="00422964"/>
    <w:rsid w:val="00423A34"/>
    <w:rsid w:val="00433EEC"/>
    <w:rsid w:val="004347BA"/>
    <w:rsid w:val="0044017E"/>
    <w:rsid w:val="00447B6D"/>
    <w:rsid w:val="00447EBF"/>
    <w:rsid w:val="00452632"/>
    <w:rsid w:val="00453AB3"/>
    <w:rsid w:val="0045689A"/>
    <w:rsid w:val="00465FA7"/>
    <w:rsid w:val="004661D4"/>
    <w:rsid w:val="00490270"/>
    <w:rsid w:val="00495B3F"/>
    <w:rsid w:val="004A0079"/>
    <w:rsid w:val="004B2C8B"/>
    <w:rsid w:val="004B4667"/>
    <w:rsid w:val="004B7D6D"/>
    <w:rsid w:val="004C0327"/>
    <w:rsid w:val="004C46A4"/>
    <w:rsid w:val="004D1448"/>
    <w:rsid w:val="004E107D"/>
    <w:rsid w:val="004E18D4"/>
    <w:rsid w:val="004E5DDE"/>
    <w:rsid w:val="00501AD7"/>
    <w:rsid w:val="0052220E"/>
    <w:rsid w:val="00565B69"/>
    <w:rsid w:val="005722E9"/>
    <w:rsid w:val="00572584"/>
    <w:rsid w:val="005728A2"/>
    <w:rsid w:val="00575E64"/>
    <w:rsid w:val="005862FC"/>
    <w:rsid w:val="00592EFA"/>
    <w:rsid w:val="005A570B"/>
    <w:rsid w:val="005A6A83"/>
    <w:rsid w:val="005E1656"/>
    <w:rsid w:val="005F3EB5"/>
    <w:rsid w:val="005F5845"/>
    <w:rsid w:val="00605865"/>
    <w:rsid w:val="006067CB"/>
    <w:rsid w:val="00610611"/>
    <w:rsid w:val="00614F51"/>
    <w:rsid w:val="00632918"/>
    <w:rsid w:val="00640EDE"/>
    <w:rsid w:val="006429AF"/>
    <w:rsid w:val="00657662"/>
    <w:rsid w:val="00657CD7"/>
    <w:rsid w:val="00661719"/>
    <w:rsid w:val="00667FC0"/>
    <w:rsid w:val="00680C83"/>
    <w:rsid w:val="006836CE"/>
    <w:rsid w:val="00687121"/>
    <w:rsid w:val="00690619"/>
    <w:rsid w:val="00693F8F"/>
    <w:rsid w:val="006A028E"/>
    <w:rsid w:val="006B764B"/>
    <w:rsid w:val="006D6860"/>
    <w:rsid w:val="006E024C"/>
    <w:rsid w:val="006E3C6F"/>
    <w:rsid w:val="006E50A1"/>
    <w:rsid w:val="006E6677"/>
    <w:rsid w:val="006F0228"/>
    <w:rsid w:val="00707FAF"/>
    <w:rsid w:val="00711964"/>
    <w:rsid w:val="0071300F"/>
    <w:rsid w:val="0073632B"/>
    <w:rsid w:val="00747EF3"/>
    <w:rsid w:val="007727B8"/>
    <w:rsid w:val="00772C53"/>
    <w:rsid w:val="00790EC7"/>
    <w:rsid w:val="007A58D6"/>
    <w:rsid w:val="007B4D7D"/>
    <w:rsid w:val="007B6718"/>
    <w:rsid w:val="007C4C53"/>
    <w:rsid w:val="007D04AA"/>
    <w:rsid w:val="007D2B64"/>
    <w:rsid w:val="007F7FCB"/>
    <w:rsid w:val="00817455"/>
    <w:rsid w:val="008370EA"/>
    <w:rsid w:val="008404EE"/>
    <w:rsid w:val="00840D8D"/>
    <w:rsid w:val="00842BC7"/>
    <w:rsid w:val="00845C6E"/>
    <w:rsid w:val="00850164"/>
    <w:rsid w:val="008552E3"/>
    <w:rsid w:val="00860066"/>
    <w:rsid w:val="00867576"/>
    <w:rsid w:val="008751A0"/>
    <w:rsid w:val="0088279B"/>
    <w:rsid w:val="00894311"/>
    <w:rsid w:val="0089443C"/>
    <w:rsid w:val="008A21AE"/>
    <w:rsid w:val="008C0B3B"/>
    <w:rsid w:val="008D0C18"/>
    <w:rsid w:val="008F2E53"/>
    <w:rsid w:val="00904721"/>
    <w:rsid w:val="00905D05"/>
    <w:rsid w:val="009064B3"/>
    <w:rsid w:val="00920360"/>
    <w:rsid w:val="00921616"/>
    <w:rsid w:val="0092201C"/>
    <w:rsid w:val="00922392"/>
    <w:rsid w:val="00925FFC"/>
    <w:rsid w:val="009506F3"/>
    <w:rsid w:val="009652AC"/>
    <w:rsid w:val="0096642E"/>
    <w:rsid w:val="00970C22"/>
    <w:rsid w:val="00984FC3"/>
    <w:rsid w:val="00987221"/>
    <w:rsid w:val="009B7584"/>
    <w:rsid w:val="009E3F5E"/>
    <w:rsid w:val="009E6A63"/>
    <w:rsid w:val="009E6B44"/>
    <w:rsid w:val="00A06014"/>
    <w:rsid w:val="00A115BA"/>
    <w:rsid w:val="00A157D1"/>
    <w:rsid w:val="00A160BE"/>
    <w:rsid w:val="00A163A7"/>
    <w:rsid w:val="00A21B54"/>
    <w:rsid w:val="00A21D68"/>
    <w:rsid w:val="00A30D05"/>
    <w:rsid w:val="00A318BB"/>
    <w:rsid w:val="00A412FC"/>
    <w:rsid w:val="00A50EE7"/>
    <w:rsid w:val="00A62C3C"/>
    <w:rsid w:val="00A66B85"/>
    <w:rsid w:val="00A74382"/>
    <w:rsid w:val="00A82057"/>
    <w:rsid w:val="00A8218B"/>
    <w:rsid w:val="00A852C8"/>
    <w:rsid w:val="00A91D41"/>
    <w:rsid w:val="00A925F2"/>
    <w:rsid w:val="00A92CB4"/>
    <w:rsid w:val="00A93792"/>
    <w:rsid w:val="00A93B49"/>
    <w:rsid w:val="00AA5F22"/>
    <w:rsid w:val="00AA682D"/>
    <w:rsid w:val="00AD10B7"/>
    <w:rsid w:val="00AE1F60"/>
    <w:rsid w:val="00AE210C"/>
    <w:rsid w:val="00B016EB"/>
    <w:rsid w:val="00B05C5A"/>
    <w:rsid w:val="00B05E37"/>
    <w:rsid w:val="00B06EC1"/>
    <w:rsid w:val="00B17FC3"/>
    <w:rsid w:val="00B2193A"/>
    <w:rsid w:val="00B3070A"/>
    <w:rsid w:val="00B318FD"/>
    <w:rsid w:val="00B46006"/>
    <w:rsid w:val="00B55EB8"/>
    <w:rsid w:val="00B748A4"/>
    <w:rsid w:val="00B74948"/>
    <w:rsid w:val="00BC133E"/>
    <w:rsid w:val="00BC685D"/>
    <w:rsid w:val="00BE31B2"/>
    <w:rsid w:val="00BE44A7"/>
    <w:rsid w:val="00BE735D"/>
    <w:rsid w:val="00C26DD6"/>
    <w:rsid w:val="00C46BCA"/>
    <w:rsid w:val="00C60A7B"/>
    <w:rsid w:val="00C65299"/>
    <w:rsid w:val="00C661DF"/>
    <w:rsid w:val="00C72978"/>
    <w:rsid w:val="00C74EC3"/>
    <w:rsid w:val="00C80964"/>
    <w:rsid w:val="00C85932"/>
    <w:rsid w:val="00CA5A26"/>
    <w:rsid w:val="00CB1EFB"/>
    <w:rsid w:val="00CD204C"/>
    <w:rsid w:val="00CE0CDE"/>
    <w:rsid w:val="00CE40C0"/>
    <w:rsid w:val="00CE4762"/>
    <w:rsid w:val="00CE78B2"/>
    <w:rsid w:val="00CF2C8D"/>
    <w:rsid w:val="00CF7102"/>
    <w:rsid w:val="00D0238C"/>
    <w:rsid w:val="00D0573E"/>
    <w:rsid w:val="00D1037F"/>
    <w:rsid w:val="00D11241"/>
    <w:rsid w:val="00D1250F"/>
    <w:rsid w:val="00D17272"/>
    <w:rsid w:val="00D3424D"/>
    <w:rsid w:val="00D42849"/>
    <w:rsid w:val="00D429F7"/>
    <w:rsid w:val="00D45DBC"/>
    <w:rsid w:val="00D544E6"/>
    <w:rsid w:val="00D604B4"/>
    <w:rsid w:val="00D61C8F"/>
    <w:rsid w:val="00D6397D"/>
    <w:rsid w:val="00D70342"/>
    <w:rsid w:val="00D70E7D"/>
    <w:rsid w:val="00D71750"/>
    <w:rsid w:val="00D72F8C"/>
    <w:rsid w:val="00D80DC5"/>
    <w:rsid w:val="00D865CB"/>
    <w:rsid w:val="00D917A2"/>
    <w:rsid w:val="00DD2DA1"/>
    <w:rsid w:val="00DF386C"/>
    <w:rsid w:val="00DF6FEB"/>
    <w:rsid w:val="00E02B6E"/>
    <w:rsid w:val="00E03C26"/>
    <w:rsid w:val="00E21A1C"/>
    <w:rsid w:val="00E27C8A"/>
    <w:rsid w:val="00E31451"/>
    <w:rsid w:val="00E75679"/>
    <w:rsid w:val="00E80D79"/>
    <w:rsid w:val="00EA568F"/>
    <w:rsid w:val="00EA5A3C"/>
    <w:rsid w:val="00EB0EDF"/>
    <w:rsid w:val="00EB154E"/>
    <w:rsid w:val="00EB15BE"/>
    <w:rsid w:val="00EB5A48"/>
    <w:rsid w:val="00EC58C0"/>
    <w:rsid w:val="00ED2586"/>
    <w:rsid w:val="00EF31CE"/>
    <w:rsid w:val="00EF4FD5"/>
    <w:rsid w:val="00F017B7"/>
    <w:rsid w:val="00F113DE"/>
    <w:rsid w:val="00F233F7"/>
    <w:rsid w:val="00F26A43"/>
    <w:rsid w:val="00F341FB"/>
    <w:rsid w:val="00F47618"/>
    <w:rsid w:val="00F55592"/>
    <w:rsid w:val="00F564FB"/>
    <w:rsid w:val="00F6506B"/>
    <w:rsid w:val="00F65C14"/>
    <w:rsid w:val="00F801E7"/>
    <w:rsid w:val="00F820DA"/>
    <w:rsid w:val="00F8541E"/>
    <w:rsid w:val="00F8744A"/>
    <w:rsid w:val="00F927A9"/>
    <w:rsid w:val="00F939D1"/>
    <w:rsid w:val="00FB2DFE"/>
    <w:rsid w:val="00FB4562"/>
    <w:rsid w:val="00FC0CC3"/>
    <w:rsid w:val="00FC0FCD"/>
    <w:rsid w:val="00FC1ACD"/>
    <w:rsid w:val="00FC3C47"/>
    <w:rsid w:val="00FD5FFE"/>
    <w:rsid w:val="00FD7EE9"/>
    <w:rsid w:val="00FE0012"/>
    <w:rsid w:val="00FE6EB6"/>
    <w:rsid w:val="00FF4879"/>
    <w:rsid w:val="027BDA5B"/>
    <w:rsid w:val="02EABC2C"/>
    <w:rsid w:val="04010F4D"/>
    <w:rsid w:val="05B38AE1"/>
    <w:rsid w:val="05D2FCC8"/>
    <w:rsid w:val="05D55886"/>
    <w:rsid w:val="05E347C2"/>
    <w:rsid w:val="0637955C"/>
    <w:rsid w:val="06467F35"/>
    <w:rsid w:val="06512E5F"/>
    <w:rsid w:val="074366B5"/>
    <w:rsid w:val="09372F1B"/>
    <w:rsid w:val="098DC779"/>
    <w:rsid w:val="0AFC94F1"/>
    <w:rsid w:val="0D968E27"/>
    <w:rsid w:val="0E93F2A5"/>
    <w:rsid w:val="12A58ECC"/>
    <w:rsid w:val="12BF3DAE"/>
    <w:rsid w:val="131B8162"/>
    <w:rsid w:val="1358642C"/>
    <w:rsid w:val="142F8B49"/>
    <w:rsid w:val="15239E20"/>
    <w:rsid w:val="16532224"/>
    <w:rsid w:val="16887EAF"/>
    <w:rsid w:val="169B17B2"/>
    <w:rsid w:val="189EED79"/>
    <w:rsid w:val="1B0E343D"/>
    <w:rsid w:val="1C8CE12D"/>
    <w:rsid w:val="1C9BAC9C"/>
    <w:rsid w:val="1CE2B8A9"/>
    <w:rsid w:val="1F867B6C"/>
    <w:rsid w:val="203117E8"/>
    <w:rsid w:val="22362789"/>
    <w:rsid w:val="236541CF"/>
    <w:rsid w:val="23B1EECF"/>
    <w:rsid w:val="25AEE712"/>
    <w:rsid w:val="266FDA7A"/>
    <w:rsid w:val="27382ABB"/>
    <w:rsid w:val="2A6FCB7D"/>
    <w:rsid w:val="2BB16C6B"/>
    <w:rsid w:val="2CCB5791"/>
    <w:rsid w:val="2EF7ACF0"/>
    <w:rsid w:val="33A51C5B"/>
    <w:rsid w:val="33EA1868"/>
    <w:rsid w:val="350DD1BB"/>
    <w:rsid w:val="355D49B7"/>
    <w:rsid w:val="38DB1778"/>
    <w:rsid w:val="3CE7F567"/>
    <w:rsid w:val="3E75E429"/>
    <w:rsid w:val="3E84CE02"/>
    <w:rsid w:val="3FC979E9"/>
    <w:rsid w:val="401DF7D0"/>
    <w:rsid w:val="404AAE11"/>
    <w:rsid w:val="411BB18C"/>
    <w:rsid w:val="440E2EC0"/>
    <w:rsid w:val="4641092C"/>
    <w:rsid w:val="46B0EA90"/>
    <w:rsid w:val="46C87183"/>
    <w:rsid w:val="478292DA"/>
    <w:rsid w:val="484CBAF1"/>
    <w:rsid w:val="48545513"/>
    <w:rsid w:val="4A5E3748"/>
    <w:rsid w:val="4B845BB3"/>
    <w:rsid w:val="4BD4835E"/>
    <w:rsid w:val="4D0EEB0B"/>
    <w:rsid w:val="4DC278FC"/>
    <w:rsid w:val="50973B86"/>
    <w:rsid w:val="510C46D3"/>
    <w:rsid w:val="5389AD12"/>
    <w:rsid w:val="5512159C"/>
    <w:rsid w:val="5825A0DE"/>
    <w:rsid w:val="58844F71"/>
    <w:rsid w:val="5A27FDFC"/>
    <w:rsid w:val="5B879DDA"/>
    <w:rsid w:val="5EB2ADB2"/>
    <w:rsid w:val="5EE397E0"/>
    <w:rsid w:val="615ED28C"/>
    <w:rsid w:val="61D09219"/>
    <w:rsid w:val="62808D0D"/>
    <w:rsid w:val="63214A4F"/>
    <w:rsid w:val="6535BA5A"/>
    <w:rsid w:val="65849AE7"/>
    <w:rsid w:val="66B75028"/>
    <w:rsid w:val="690779A6"/>
    <w:rsid w:val="6ACF66F1"/>
    <w:rsid w:val="6AE9ACF6"/>
    <w:rsid w:val="6AE9D4DD"/>
    <w:rsid w:val="6C815819"/>
    <w:rsid w:val="6CB1C8DC"/>
    <w:rsid w:val="6CE900BF"/>
    <w:rsid w:val="6D03BE13"/>
    <w:rsid w:val="6F6AD46B"/>
    <w:rsid w:val="727D887A"/>
    <w:rsid w:val="73C997F5"/>
    <w:rsid w:val="78FE1400"/>
    <w:rsid w:val="79956EF0"/>
    <w:rsid w:val="7A6D919D"/>
    <w:rsid w:val="7A91929E"/>
    <w:rsid w:val="7AE6A863"/>
    <w:rsid w:val="7C7F01B2"/>
    <w:rsid w:val="7DBA6767"/>
    <w:rsid w:val="7E11330D"/>
    <w:rsid w:val="7E1AD213"/>
    <w:rsid w:val="7E1E4925"/>
    <w:rsid w:val="7FDFE8D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835829"/>
  <w15:chartTrackingRefBased/>
  <w15:docId w15:val="{79126D56-849C-401F-A9D6-3A2355DE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27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17"/>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15"/>
      </w:numPr>
      <w:pBdr>
        <w:top w:val="single" w:sz="12" w:space="1" w:color="EA4B3C"/>
        <w:left w:val="single" w:sz="12" w:space="4" w:color="EA4B3C"/>
        <w:bottom w:val="single" w:sz="12" w:space="1" w:color="EA4B3C"/>
        <w:right w:val="single" w:sz="12" w:space="4" w:color="EA4B3C"/>
      </w:pBdr>
      <w:spacing w:before="480" w:after="12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15"/>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2"/>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13"/>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0"/>
      </w:numPr>
      <w:tabs>
        <w:tab w:val="left" w:pos="567"/>
        <w:tab w:val="left" w:pos="993"/>
      </w:tabs>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16"/>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aliases w:val="Puces"/>
    <w:basedOn w:val="Normal"/>
    <w:link w:val="ParagraphedelisteCar"/>
    <w:uiPriority w:val="1"/>
    <w:qFormat/>
    <w:rsid w:val="008D2352"/>
    <w:pPr>
      <w:numPr>
        <w:ilvl w:val="3"/>
        <w:numId w:val="15"/>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paragraph">
    <w:name w:val="paragraph"/>
    <w:basedOn w:val="Normal"/>
    <w:rsid w:val="003B475E"/>
    <w:pPr>
      <w:spacing w:before="100" w:beforeAutospacing="1" w:after="100" w:afterAutospacing="1"/>
      <w:jc w:val="left"/>
    </w:pPr>
    <w:rPr>
      <w:rFonts w:ascii="Times New Roman" w:hAnsi="Times New Roman"/>
      <w:sz w:val="24"/>
      <w:lang w:eastAsia="fr-FR"/>
    </w:rPr>
  </w:style>
  <w:style w:type="character" w:customStyle="1" w:styleId="normaltextrun">
    <w:name w:val="normaltextrun"/>
    <w:basedOn w:val="Policepardfaut"/>
    <w:rsid w:val="003B475E"/>
  </w:style>
  <w:style w:type="character" w:customStyle="1" w:styleId="eop">
    <w:name w:val="eop"/>
    <w:basedOn w:val="Policepardfaut"/>
    <w:rsid w:val="003B475E"/>
  </w:style>
  <w:style w:type="character" w:customStyle="1" w:styleId="ParagraphedelisteCar">
    <w:name w:val="Paragraphe de liste Car"/>
    <w:aliases w:val="Puces Car"/>
    <w:basedOn w:val="Policepardfaut"/>
    <w:link w:val="Paragraphedeliste"/>
    <w:uiPriority w:val="1"/>
    <w:locked/>
    <w:rsid w:val="005A570B"/>
    <w:rPr>
      <w:rFonts w:ascii="Montserrat" w:hAnsi="Montserrat"/>
      <w:b/>
      <w:bCs/>
      <w:color w:val="0F3250"/>
      <w:szCs w:val="28"/>
      <w:lang w:eastAsia="en-US"/>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896479064">
      <w:bodyDiv w:val="1"/>
      <w:marLeft w:val="0"/>
      <w:marRight w:val="0"/>
      <w:marTop w:val="0"/>
      <w:marBottom w:val="0"/>
      <w:divBdr>
        <w:top w:val="none" w:sz="0" w:space="0" w:color="auto"/>
        <w:left w:val="none" w:sz="0" w:space="0" w:color="auto"/>
        <w:bottom w:val="none" w:sz="0" w:space="0" w:color="auto"/>
        <w:right w:val="none" w:sz="0" w:space="0" w:color="auto"/>
      </w:divBdr>
      <w:divsChild>
        <w:div w:id="762721937">
          <w:marLeft w:val="0"/>
          <w:marRight w:val="0"/>
          <w:marTop w:val="0"/>
          <w:marBottom w:val="0"/>
          <w:divBdr>
            <w:top w:val="none" w:sz="0" w:space="0" w:color="auto"/>
            <w:left w:val="none" w:sz="0" w:space="0" w:color="auto"/>
            <w:bottom w:val="none" w:sz="0" w:space="0" w:color="auto"/>
            <w:right w:val="none" w:sz="0" w:space="0" w:color="auto"/>
          </w:divBdr>
        </w:div>
        <w:div w:id="1756125355">
          <w:marLeft w:val="0"/>
          <w:marRight w:val="0"/>
          <w:marTop w:val="0"/>
          <w:marBottom w:val="0"/>
          <w:divBdr>
            <w:top w:val="none" w:sz="0" w:space="0" w:color="auto"/>
            <w:left w:val="none" w:sz="0" w:space="0" w:color="auto"/>
            <w:bottom w:val="none" w:sz="0" w:space="0" w:color="auto"/>
            <w:right w:val="none" w:sz="0" w:space="0" w:color="auto"/>
          </w:divBdr>
        </w:div>
      </w:divsChild>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58972705">
      <w:bodyDiv w:val="1"/>
      <w:marLeft w:val="0"/>
      <w:marRight w:val="0"/>
      <w:marTop w:val="0"/>
      <w:marBottom w:val="0"/>
      <w:divBdr>
        <w:top w:val="none" w:sz="0" w:space="0" w:color="auto"/>
        <w:left w:val="none" w:sz="0" w:space="0" w:color="auto"/>
        <w:bottom w:val="none" w:sz="0" w:space="0" w:color="auto"/>
        <w:right w:val="none" w:sz="0" w:space="0" w:color="auto"/>
      </w:divBdr>
      <w:divsChild>
        <w:div w:id="128910085">
          <w:marLeft w:val="0"/>
          <w:marRight w:val="0"/>
          <w:marTop w:val="0"/>
          <w:marBottom w:val="0"/>
          <w:divBdr>
            <w:top w:val="none" w:sz="0" w:space="0" w:color="auto"/>
            <w:left w:val="none" w:sz="0" w:space="0" w:color="auto"/>
            <w:bottom w:val="none" w:sz="0" w:space="0" w:color="auto"/>
            <w:right w:val="none" w:sz="0" w:space="0" w:color="auto"/>
          </w:divBdr>
        </w:div>
        <w:div w:id="295184683">
          <w:marLeft w:val="0"/>
          <w:marRight w:val="0"/>
          <w:marTop w:val="0"/>
          <w:marBottom w:val="0"/>
          <w:divBdr>
            <w:top w:val="none" w:sz="0" w:space="0" w:color="auto"/>
            <w:left w:val="none" w:sz="0" w:space="0" w:color="auto"/>
            <w:bottom w:val="none" w:sz="0" w:space="0" w:color="auto"/>
            <w:right w:val="none" w:sz="0" w:space="0" w:color="auto"/>
          </w:divBdr>
        </w:div>
        <w:div w:id="1238395962">
          <w:marLeft w:val="0"/>
          <w:marRight w:val="0"/>
          <w:marTop w:val="0"/>
          <w:marBottom w:val="0"/>
          <w:divBdr>
            <w:top w:val="none" w:sz="0" w:space="0" w:color="auto"/>
            <w:left w:val="none" w:sz="0" w:space="0" w:color="auto"/>
            <w:bottom w:val="none" w:sz="0" w:space="0" w:color="auto"/>
            <w:right w:val="none" w:sz="0" w:space="0" w:color="auto"/>
          </w:divBdr>
        </w:div>
        <w:div w:id="1319727769">
          <w:marLeft w:val="0"/>
          <w:marRight w:val="0"/>
          <w:marTop w:val="0"/>
          <w:marBottom w:val="0"/>
          <w:divBdr>
            <w:top w:val="none" w:sz="0" w:space="0" w:color="auto"/>
            <w:left w:val="none" w:sz="0" w:space="0" w:color="auto"/>
            <w:bottom w:val="none" w:sz="0" w:space="0" w:color="auto"/>
            <w:right w:val="none" w:sz="0" w:space="0" w:color="auto"/>
          </w:divBdr>
        </w:div>
      </w:divsChild>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883245440">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2CF66F-EEC6-44FC-B02C-F332B6EA1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3.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4.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442</Words>
  <Characters>2432</Characters>
  <Application>Microsoft Office Word</Application>
  <DocSecurity>0</DocSecurity>
  <Lines>20</Lines>
  <Paragraphs>5</Paragraphs>
  <ScaleCrop>false</ScaleCrop>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Audrey THIMON</cp:lastModifiedBy>
  <cp:revision>99</cp:revision>
  <cp:lastPrinted>2006-01-17T02:27:00Z</cp:lastPrinted>
  <dcterms:created xsi:type="dcterms:W3CDTF">2023-11-03T06:51:00Z</dcterms:created>
  <dcterms:modified xsi:type="dcterms:W3CDTF">2025-10-14T10:04:00Z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2024-01-08T14:45:25Z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fd6bcd48-a4db-4f00-9b57-88f28989db65</vt:lpwstr>
  </property>
  <property fmtid="{D5CDD505-2E9C-101B-9397-08002B2CF9AE}" pid="10" name="MSIP_Label_93d45b04-b48d-41ef-8ae8-c246086b38a8_ContentBits">
    <vt:lpwstr>0</vt:lpwstr>
  </property>
</Properties>
</file>